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36" w:rsidRPr="00BC624E" w:rsidRDefault="00CA5F36" w:rsidP="00CA5F36">
      <w:pPr>
        <w:tabs>
          <w:tab w:val="left" w:pos="567"/>
        </w:tabs>
        <w:rPr>
          <w:b/>
          <w:szCs w:val="28"/>
          <w:lang w:eastAsia="ar-SA"/>
        </w:rPr>
      </w:pPr>
      <w:r w:rsidRPr="00BC624E">
        <w:rPr>
          <w:noProof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708DD82" wp14:editId="7A266EC8">
            <wp:simplePos x="0" y="0"/>
            <wp:positionH relativeFrom="column">
              <wp:posOffset>2752725</wp:posOffset>
            </wp:positionH>
            <wp:positionV relativeFrom="paragraph">
              <wp:posOffset>-527050</wp:posOffset>
            </wp:positionV>
            <wp:extent cx="571500" cy="67627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A5F36" w:rsidRPr="00BC624E" w:rsidRDefault="00CA5F36" w:rsidP="00CA5F36">
      <w:pPr>
        <w:tabs>
          <w:tab w:val="left" w:pos="567"/>
        </w:tabs>
        <w:ind w:firstLine="567"/>
        <w:jc w:val="center"/>
        <w:rPr>
          <w:b/>
          <w:szCs w:val="28"/>
          <w:lang w:eastAsia="ar-SA"/>
        </w:rPr>
      </w:pPr>
      <w:r w:rsidRPr="00BC624E">
        <w:rPr>
          <w:b/>
          <w:szCs w:val="28"/>
          <w:lang w:eastAsia="ar-SA"/>
        </w:rPr>
        <w:t>АДМИНИСТРАЦИЯ МИРСКОГО СЕЛЬСКОГО ПОСЕЛЕНИЯ</w:t>
      </w:r>
    </w:p>
    <w:p w:rsidR="00CA5F36" w:rsidRPr="00BC624E" w:rsidRDefault="00CA5F36" w:rsidP="00CA5F36">
      <w:pPr>
        <w:tabs>
          <w:tab w:val="left" w:pos="567"/>
        </w:tabs>
        <w:ind w:firstLine="567"/>
        <w:jc w:val="center"/>
        <w:rPr>
          <w:b/>
          <w:szCs w:val="28"/>
          <w:lang w:eastAsia="ar-SA"/>
        </w:rPr>
      </w:pPr>
      <w:r w:rsidRPr="00BC624E">
        <w:rPr>
          <w:b/>
          <w:szCs w:val="28"/>
          <w:lang w:eastAsia="ar-SA"/>
        </w:rPr>
        <w:t>КАВКАЗСКОГО РАЙОНА</w:t>
      </w:r>
    </w:p>
    <w:p w:rsidR="00CA5F36" w:rsidRPr="00BC624E" w:rsidRDefault="00CA5F36" w:rsidP="00CA5F36">
      <w:pPr>
        <w:tabs>
          <w:tab w:val="left" w:pos="567"/>
        </w:tabs>
        <w:ind w:firstLine="567"/>
        <w:jc w:val="center"/>
        <w:rPr>
          <w:b/>
          <w:szCs w:val="28"/>
          <w:lang w:eastAsia="ar-SA"/>
        </w:rPr>
      </w:pPr>
    </w:p>
    <w:p w:rsidR="00CA5F36" w:rsidRPr="00BC624E" w:rsidRDefault="00CA5F36" w:rsidP="00CA5F36">
      <w:pPr>
        <w:tabs>
          <w:tab w:val="left" w:pos="567"/>
        </w:tabs>
        <w:ind w:firstLine="567"/>
        <w:jc w:val="center"/>
        <w:rPr>
          <w:b/>
          <w:szCs w:val="28"/>
          <w:lang w:eastAsia="ar-SA"/>
        </w:rPr>
      </w:pPr>
      <w:r w:rsidRPr="00BC624E">
        <w:rPr>
          <w:b/>
          <w:szCs w:val="28"/>
          <w:lang w:eastAsia="ar-SA"/>
        </w:rPr>
        <w:t>ПОСТАНОВЛЕНИ</w:t>
      </w:r>
      <w:r>
        <w:rPr>
          <w:b/>
          <w:szCs w:val="28"/>
          <w:lang w:eastAsia="ar-SA"/>
        </w:rPr>
        <w:t>Е</w:t>
      </w:r>
    </w:p>
    <w:p w:rsidR="00CA5F36" w:rsidRPr="00BC624E" w:rsidRDefault="00CA5F36" w:rsidP="00CA5F36">
      <w:pPr>
        <w:tabs>
          <w:tab w:val="left" w:pos="567"/>
        </w:tabs>
        <w:rPr>
          <w:b/>
          <w:szCs w:val="28"/>
          <w:lang w:eastAsia="ar-SA"/>
        </w:rPr>
      </w:pPr>
      <w:r>
        <w:rPr>
          <w:szCs w:val="28"/>
        </w:rPr>
        <w:t xml:space="preserve">от </w:t>
      </w:r>
      <w:r w:rsidR="00E96461">
        <w:rPr>
          <w:szCs w:val="28"/>
        </w:rPr>
        <w:t>22.08.</w:t>
      </w:r>
      <w:r>
        <w:rPr>
          <w:szCs w:val="28"/>
        </w:rPr>
        <w:t>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BC624E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Pr="00BC624E">
        <w:rPr>
          <w:szCs w:val="28"/>
        </w:rPr>
        <w:t xml:space="preserve">  №</w:t>
      </w:r>
      <w:r w:rsidR="00E96461">
        <w:rPr>
          <w:szCs w:val="28"/>
        </w:rPr>
        <w:t>105</w:t>
      </w:r>
    </w:p>
    <w:p w:rsidR="00CA5F36" w:rsidRPr="00BC624E" w:rsidRDefault="00CA5F36" w:rsidP="00CA5F36">
      <w:pPr>
        <w:tabs>
          <w:tab w:val="left" w:pos="567"/>
        </w:tabs>
        <w:ind w:firstLine="567"/>
        <w:jc w:val="center"/>
        <w:rPr>
          <w:sz w:val="24"/>
          <w:lang w:eastAsia="ar-SA"/>
        </w:rPr>
      </w:pPr>
      <w:r w:rsidRPr="00BC624E">
        <w:rPr>
          <w:sz w:val="24"/>
          <w:lang w:eastAsia="ar-SA"/>
        </w:rPr>
        <w:t>поселок Мирской</w:t>
      </w:r>
    </w:p>
    <w:p w:rsidR="00862D07" w:rsidRDefault="00CA5F36" w:rsidP="000702D9">
      <w:pPr>
        <w:pStyle w:val="310"/>
        <w:jc w:val="left"/>
        <w:rPr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требований к порядку разработки и принятия правовых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актов о нормировании в сфере закупок товаров, работ, услуг для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муниципальных нужд </w:t>
      </w:r>
      <w:r w:rsidR="00CA5F36" w:rsidRPr="00CA5F36">
        <w:rPr>
          <w:rStyle w:val="32"/>
          <w:rFonts w:eastAsia="Calibri"/>
          <w:b/>
        </w:rPr>
        <w:t>Мир</w:t>
      </w:r>
      <w:r w:rsidRPr="00CA5F36">
        <w:rPr>
          <w:rStyle w:val="32"/>
          <w:rFonts w:eastAsia="Calibri"/>
          <w:b/>
        </w:rPr>
        <w:t>ского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содержанию </w:t>
      </w:r>
    </w:p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актов и обеспечению их исполнения»</w:t>
      </w:r>
    </w:p>
    <w:p w:rsidR="00862D07" w:rsidRDefault="00862D07">
      <w:pPr>
        <w:rPr>
          <w:color w:val="000000"/>
          <w:szCs w:val="28"/>
        </w:rPr>
      </w:pPr>
    </w:p>
    <w:p w:rsidR="00862D07" w:rsidRDefault="00862D07">
      <w:pPr>
        <w:shd w:val="clear" w:color="auto" w:fill="FFFFFF"/>
        <w:rPr>
          <w:sz w:val="24"/>
          <w:szCs w:val="28"/>
        </w:rPr>
      </w:pPr>
    </w:p>
    <w:p w:rsidR="00862D07" w:rsidRDefault="006F5DB8">
      <w:pPr>
        <w:pStyle w:val="1"/>
        <w:spacing w:before="0" w:after="0"/>
        <w:ind w:firstLine="567"/>
        <w:jc w:val="both"/>
      </w:pPr>
      <w:r>
        <w:rPr>
          <w:rFonts w:eastAsia="Arial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связи с приведением в соответствие с </w:t>
      </w:r>
      <w:r w:rsidRPr="00CA5F36">
        <w:rPr>
          <w:rStyle w:val="afa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ации от 18 мая 2015 года № 476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тов и обеспечению их исполнения»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постановлением главы администрации (губернатора) Краснодарского края              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от 30 декабря 2015 года № 1352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государственных нужд Краснодарского края, содержанию указанных акт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ов и обеспечению их исполнения»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п о с т а н о в л я ю:</w:t>
      </w:r>
    </w:p>
    <w:p w:rsidR="00862D07" w:rsidRDefault="006F5DB8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</w:t>
      </w:r>
      <w:r w:rsidR="00CA5F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обеспечения муниципальных нужд Мир</w:t>
      </w:r>
      <w:r w:rsidRPr="00CA5F36">
        <w:rPr>
          <w:rStyle w:val="32"/>
          <w:rFonts w:eastAsia="Calibri"/>
        </w:rPr>
        <w:t xml:space="preserve">ского сельского </w:t>
      </w:r>
      <w:r w:rsidRPr="00CA5F36">
        <w:rPr>
          <w:rStyle w:val="24"/>
          <w:rFonts w:eastAsia="Calibri"/>
          <w:b w:val="0"/>
        </w:rPr>
        <w:t>поселения Кавказского района</w:t>
      </w:r>
      <w:r w:rsidRPr="00CA5F36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содержанию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D07" w:rsidRDefault="006F5DB8">
      <w:pPr>
        <w:pStyle w:val="1"/>
        <w:spacing w:before="0" w:after="0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A5F36">
        <w:rPr>
          <w:rFonts w:ascii="Times New Roman" w:hAnsi="Times New Roman" w:cs="Times New Roman"/>
          <w:b w:val="0"/>
          <w:sz w:val="28"/>
          <w:szCs w:val="28"/>
        </w:rPr>
        <w:t>Мир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Кавказского района от 24.07.2020 года №88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0702D9" w:rsidRPr="000702D9">
        <w:rPr>
          <w:rStyle w:val="32"/>
          <w:rFonts w:eastAsia="Calibri"/>
        </w:rPr>
        <w:t>Мирс</w:t>
      </w:r>
      <w:r w:rsidRPr="000702D9">
        <w:rPr>
          <w:rStyle w:val="32"/>
          <w:rFonts w:eastAsia="Calibri"/>
        </w:rPr>
        <w:t xml:space="preserve">кого сельского </w:t>
      </w:r>
      <w:r w:rsidRPr="000702D9">
        <w:rPr>
          <w:rStyle w:val="24"/>
          <w:rFonts w:eastAsia="Calibri"/>
          <w:b w:val="0"/>
        </w:rPr>
        <w:t>поселения Кавказского района</w:t>
      </w:r>
      <w:r w:rsidRPr="000702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содержанию указанных актов и обеспечению их исполнения»</w:t>
      </w:r>
    </w:p>
    <w:p w:rsidR="00862D07" w:rsidRDefault="006F5DB8">
      <w:pPr>
        <w:pStyle w:val="a3"/>
        <w:ind w:left="0"/>
        <w:jc w:val="both"/>
      </w:pPr>
      <w:r>
        <w:rPr>
          <w:szCs w:val="28"/>
        </w:rPr>
        <w:t xml:space="preserve">         2.Опубликовать настоящее постановление в средствах массовой информации и разместить на официальном сайте </w:t>
      </w:r>
      <w:r w:rsidR="00CA5F36" w:rsidRPr="00CA5F36">
        <w:rPr>
          <w:color w:val="000000"/>
          <w:szCs w:val="28"/>
        </w:rPr>
        <w:t>Мир</w:t>
      </w:r>
      <w:r w:rsidR="00CA5F36" w:rsidRPr="00CA5F36">
        <w:rPr>
          <w:rStyle w:val="32"/>
          <w:rFonts w:eastAsia="Calibri"/>
          <w:b w:val="0"/>
        </w:rPr>
        <w:t>ского сельского</w:t>
      </w:r>
      <w:r w:rsidR="00CA5F36" w:rsidRPr="00CA5F36">
        <w:rPr>
          <w:rStyle w:val="32"/>
          <w:rFonts w:eastAsia="Calibri"/>
        </w:rPr>
        <w:t xml:space="preserve"> </w:t>
      </w:r>
      <w:r w:rsidR="00CA5F36" w:rsidRPr="00CA5F36"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в сети Интернет.</w:t>
      </w:r>
    </w:p>
    <w:p w:rsidR="00862D07" w:rsidRDefault="006F5DB8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62D07" w:rsidRDefault="006F5DB8">
      <w:pPr>
        <w:pStyle w:val="afe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Мирского сельского поселения</w:t>
      </w:r>
    </w:p>
    <w:p w:rsidR="000702D9" w:rsidRDefault="000702D9" w:rsidP="000702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О.В.Бондарева                                                                             </w:t>
      </w:r>
    </w:p>
    <w:p w:rsidR="00862D07" w:rsidRDefault="00862D07" w:rsidP="000702D9">
      <w:pPr>
        <w:spacing w:line="317" w:lineRule="exact"/>
        <w:rPr>
          <w:szCs w:val="28"/>
        </w:rPr>
      </w:pPr>
      <w:bookmarkStart w:id="0" w:name="sub_1111"/>
      <w:bookmarkEnd w:id="0"/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  <w:r>
        <w:rPr>
          <w:szCs w:val="28"/>
        </w:rPr>
        <w:t>ПРИЛОЖЕНИЕ</w:t>
      </w:r>
    </w:p>
    <w:p w:rsidR="000702D9" w:rsidRDefault="000702D9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</w:p>
    <w:p w:rsidR="00862D07" w:rsidRDefault="006F5DB8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  <w:r>
        <w:rPr>
          <w:szCs w:val="28"/>
        </w:rPr>
        <w:t>УТВЕРЖДЕНЫ</w:t>
      </w:r>
    </w:p>
    <w:p w:rsidR="00862D07" w:rsidRDefault="006F5DB8">
      <w:pPr>
        <w:widowControl w:val="0"/>
        <w:tabs>
          <w:tab w:val="left" w:pos="6521"/>
          <w:tab w:val="left" w:pos="6804"/>
        </w:tabs>
        <w:ind w:left="4956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862D07" w:rsidRDefault="006F5DB8">
      <w:pPr>
        <w:widowControl w:val="0"/>
        <w:ind w:left="4956"/>
        <w:jc w:val="center"/>
        <w:rPr>
          <w:szCs w:val="28"/>
        </w:rPr>
      </w:pPr>
      <w:r>
        <w:rPr>
          <w:rStyle w:val="24"/>
        </w:rPr>
        <w:t xml:space="preserve">администрации </w:t>
      </w:r>
      <w:r w:rsidR="000702D9">
        <w:rPr>
          <w:rStyle w:val="32"/>
          <w:b w:val="0"/>
          <w:bCs w:val="0"/>
        </w:rPr>
        <w:t>Мир</w:t>
      </w:r>
      <w:r>
        <w:rPr>
          <w:rStyle w:val="32"/>
          <w:b w:val="0"/>
          <w:bCs w:val="0"/>
        </w:rPr>
        <w:t>ского сельского</w:t>
      </w:r>
      <w:r>
        <w:rPr>
          <w:rStyle w:val="32"/>
        </w:rPr>
        <w:t xml:space="preserve"> </w:t>
      </w:r>
      <w:r>
        <w:rPr>
          <w:rStyle w:val="24"/>
        </w:rPr>
        <w:t>поселения Кавказского района</w:t>
      </w:r>
      <w:r>
        <w:rPr>
          <w:szCs w:val="28"/>
        </w:rPr>
        <w:t xml:space="preserve"> </w:t>
      </w:r>
    </w:p>
    <w:p w:rsidR="00862D07" w:rsidRDefault="006F5DB8">
      <w:pPr>
        <w:widowControl w:val="0"/>
        <w:ind w:left="4956"/>
        <w:jc w:val="center"/>
        <w:rPr>
          <w:szCs w:val="28"/>
        </w:rPr>
      </w:pPr>
      <w:r>
        <w:rPr>
          <w:szCs w:val="28"/>
        </w:rPr>
        <w:t xml:space="preserve">от </w:t>
      </w:r>
      <w:r w:rsidR="00E96461">
        <w:rPr>
          <w:szCs w:val="28"/>
        </w:rPr>
        <w:t>22.08.2024</w:t>
      </w:r>
      <w:r>
        <w:rPr>
          <w:szCs w:val="28"/>
        </w:rPr>
        <w:t xml:space="preserve"> № </w:t>
      </w:r>
      <w:r w:rsidR="00E96461">
        <w:rPr>
          <w:szCs w:val="28"/>
        </w:rPr>
        <w:t>105</w:t>
      </w:r>
      <w:bookmarkStart w:id="1" w:name="_GoBack"/>
      <w:bookmarkEnd w:id="1"/>
    </w:p>
    <w:p w:rsidR="00862D07" w:rsidRDefault="00862D07">
      <w:pPr>
        <w:rPr>
          <w:szCs w:val="28"/>
        </w:rPr>
      </w:pPr>
    </w:p>
    <w:p w:rsidR="00862D07" w:rsidRDefault="00862D07"/>
    <w:p w:rsidR="00862D07" w:rsidRDefault="00862D07"/>
    <w:p w:rsidR="00862D07" w:rsidRDefault="006F5DB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</w:p>
    <w:p w:rsidR="00862D07" w:rsidRDefault="006F5DB8">
      <w:pPr>
        <w:pStyle w:val="1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разработки и принятия муниципальных правовых актов о нормировании в сфере закупок товаров, работ, услуг для обеспечения муниципальных нужд муниципального образования </w:t>
      </w:r>
      <w:r w:rsidR="000702D9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содержанию указанных актов и обеспечению их исполнения</w:t>
      </w:r>
    </w:p>
    <w:p w:rsidR="00862D07" w:rsidRDefault="00862D07">
      <w:pPr>
        <w:rPr>
          <w:color w:val="000000"/>
          <w:szCs w:val="28"/>
        </w:rPr>
      </w:pPr>
      <w:bookmarkStart w:id="2" w:name="sub_1000"/>
      <w:bookmarkEnd w:id="2"/>
    </w:p>
    <w:p w:rsidR="00862D07" w:rsidRDefault="00862D07">
      <w:pPr>
        <w:rPr>
          <w:szCs w:val="28"/>
        </w:rPr>
      </w:pP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актов.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</w:t>
      </w:r>
      <w:r>
        <w:rPr>
          <w:rStyle w:val="32"/>
          <w:rFonts w:eastAsia="Calibri"/>
          <w:b w:val="0"/>
          <w:bCs w:val="0"/>
        </w:rPr>
        <w:t>ского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28"/>
          <w:szCs w:val="28"/>
        </w:rPr>
        <w:t xml:space="preserve"> </w:t>
      </w:r>
      <w:r>
        <w:rPr>
          <w:szCs w:val="28"/>
        </w:rPr>
        <w:t>утверждающей:</w:t>
      </w:r>
    </w:p>
    <w:p w:rsidR="00862D07" w:rsidRDefault="006F5DB8">
      <w:pPr>
        <w:pStyle w:val="afe"/>
        <w:tabs>
          <w:tab w:val="left" w:pos="1134"/>
        </w:tabs>
        <w:spacing w:after="0" w:line="240" w:lineRule="auto"/>
      </w:pPr>
      <w:r>
        <w:rPr>
          <w:sz w:val="28"/>
          <w:szCs w:val="28"/>
        </w:rPr>
        <w:t>правила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закупаемым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  <w:b w:val="0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(подразделениями)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им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бюджетными учреждениями </w:t>
      </w:r>
      <w:r>
        <w:rPr>
          <w:szCs w:val="28"/>
        </w:rPr>
        <w:t>и муниципальными унитарными предприятиями</w:t>
      </w:r>
      <w:r>
        <w:rPr>
          <w:spacing w:val="-67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</w:t>
      </w:r>
      <w:r>
        <w:rPr>
          <w:spacing w:val="-67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6"/>
          <w:szCs w:val="28"/>
        </w:rPr>
        <w:t xml:space="preserve"> </w:t>
      </w:r>
      <w:r>
        <w:rPr>
          <w:szCs w:val="28"/>
        </w:rPr>
        <w:t>услуг);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муниципальных органов муниципального образования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соответственно,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7"/>
          <w:szCs w:val="28"/>
        </w:rPr>
        <w:t xml:space="preserve"> </w:t>
      </w:r>
      <w:r>
        <w:rPr>
          <w:szCs w:val="28"/>
        </w:rPr>
        <w:t>учреждения)</w:t>
      </w:r>
      <w:r>
        <w:rPr>
          <w:spacing w:val="2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5"/>
          <w:szCs w:val="28"/>
        </w:rPr>
        <w:t xml:space="preserve"> </w:t>
      </w:r>
      <w:r>
        <w:rPr>
          <w:szCs w:val="28"/>
        </w:rPr>
        <w:t>-</w:t>
      </w:r>
      <w:r>
        <w:rPr>
          <w:spacing w:val="-3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5"/>
          <w:szCs w:val="28"/>
        </w:rPr>
        <w:t xml:space="preserve"> </w:t>
      </w:r>
      <w:r>
        <w:rPr>
          <w:szCs w:val="28"/>
        </w:rPr>
        <w:t>затраты).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861"/>
        </w:tabs>
        <w:ind w:left="0" w:firstLine="709"/>
        <w:contextualSpacing w:val="0"/>
        <w:jc w:val="both"/>
      </w:pP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23"/>
          <w:szCs w:val="28"/>
        </w:rPr>
        <w:t xml:space="preserve"> </w:t>
      </w:r>
      <w:r>
        <w:rPr>
          <w:szCs w:val="28"/>
        </w:rPr>
        <w:t>утверждающих: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функций</w:t>
      </w:r>
      <w:r>
        <w:rPr>
          <w:spacing w:val="7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соответственно,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учреждения);</w:t>
      </w:r>
    </w:p>
    <w:p w:rsidR="00862D07" w:rsidRDefault="006F5DB8">
      <w:pPr>
        <w:tabs>
          <w:tab w:val="left" w:pos="1134"/>
        </w:tabs>
        <w:ind w:firstLine="709"/>
        <w:jc w:val="both"/>
      </w:pPr>
      <w:r>
        <w:rPr>
          <w:szCs w:val="28"/>
        </w:rPr>
        <w:t>требования к закупаемым муниципальными органами 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 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(подразделениями)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им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</w:t>
      </w:r>
      <w:r>
        <w:rPr>
          <w:spacing w:val="65"/>
          <w:szCs w:val="28"/>
        </w:rPr>
        <w:t xml:space="preserve"> </w:t>
      </w:r>
      <w:r>
        <w:rPr>
          <w:szCs w:val="28"/>
        </w:rPr>
        <w:t>и</w:t>
      </w:r>
      <w:r>
        <w:rPr>
          <w:spacing w:val="43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41"/>
          <w:szCs w:val="28"/>
        </w:rPr>
        <w:t xml:space="preserve"> </w:t>
      </w:r>
      <w:r>
        <w:rPr>
          <w:szCs w:val="28"/>
        </w:rPr>
        <w:t>унитарными</w:t>
      </w:r>
      <w:r>
        <w:rPr>
          <w:spacing w:val="60"/>
          <w:szCs w:val="28"/>
        </w:rPr>
        <w:t xml:space="preserve"> </w:t>
      </w:r>
      <w:r>
        <w:rPr>
          <w:szCs w:val="28"/>
        </w:rPr>
        <w:t>предприятиями</w:t>
      </w:r>
      <w:r>
        <w:rPr>
          <w:spacing w:val="69"/>
          <w:szCs w:val="28"/>
        </w:rPr>
        <w:t xml:space="preserve"> </w:t>
      </w:r>
      <w:r>
        <w:rPr>
          <w:szCs w:val="28"/>
        </w:rPr>
        <w:lastRenderedPageBreak/>
        <w:t>отдельным видам товаров, работ, услуг (в том числе предельных цен товаров, 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услуг).</w:t>
      </w:r>
    </w:p>
    <w:p w:rsidR="00862D07" w:rsidRDefault="006F5DB8" w:rsidP="000702D9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Правила</w:t>
      </w:r>
      <w:r>
        <w:rPr>
          <w:spacing w:val="4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84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81"/>
          <w:szCs w:val="28"/>
        </w:rPr>
        <w:t xml:space="preserve"> </w:t>
      </w:r>
      <w:r>
        <w:rPr>
          <w:szCs w:val="28"/>
        </w:rPr>
        <w:t>затрат  на</w:t>
      </w:r>
      <w:r>
        <w:rPr>
          <w:spacing w:val="54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75"/>
          <w:szCs w:val="28"/>
        </w:rPr>
        <w:t xml:space="preserve"> </w:t>
      </w:r>
      <w:r>
        <w:rPr>
          <w:szCs w:val="28"/>
        </w:rPr>
        <w:t>функций 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 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учреждения)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разрабатываются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управлением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заказа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7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-14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7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57"/>
        </w:tabs>
        <w:ind w:left="0" w:firstLine="709"/>
        <w:contextualSpacing w:val="0"/>
        <w:jc w:val="both"/>
      </w:pP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и подведомственными </w:t>
      </w:r>
      <w:r>
        <w:rPr>
          <w:szCs w:val="28"/>
        </w:rPr>
        <w:t>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 учреждениями и муниципальными унитарными 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разрабатываются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управлением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заказа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в форме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Правовые акты, указанные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в подпункте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>1.2 пункта 1 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 могут предусматривать право руководителя (главы)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утверждать нормативы количества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и (или) нормативы</w:t>
      </w:r>
      <w:r>
        <w:rPr>
          <w:spacing w:val="1"/>
          <w:szCs w:val="28"/>
        </w:rPr>
        <w:t xml:space="preserve"> </w:t>
      </w:r>
      <w:r>
        <w:rPr>
          <w:szCs w:val="28"/>
        </w:rPr>
        <w:t>цены товаров, 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95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 случае,</w:t>
      </w:r>
      <w:r>
        <w:rPr>
          <w:spacing w:val="1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такие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одновременно</w:t>
      </w:r>
      <w:r>
        <w:rPr>
          <w:spacing w:val="1"/>
          <w:szCs w:val="28"/>
        </w:rPr>
        <w:t xml:space="preserve"> </w:t>
      </w:r>
      <w:r>
        <w:rPr>
          <w:szCs w:val="28"/>
        </w:rPr>
        <w:t>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65"/>
          <w:szCs w:val="28"/>
        </w:rPr>
        <w:t xml:space="preserve"> </w:t>
      </w:r>
      <w:r>
        <w:rPr>
          <w:szCs w:val="28"/>
        </w:rPr>
        <w:t>согласовывают проекты нормативных</w:t>
      </w:r>
      <w:r>
        <w:rPr>
          <w:spacing w:val="65"/>
          <w:szCs w:val="28"/>
        </w:rPr>
        <w:t xml:space="preserve"> </w:t>
      </w:r>
      <w:r>
        <w:rPr>
          <w:szCs w:val="28"/>
        </w:rPr>
        <w:t>актов, 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 подпункте 1.2 пункта 1 настоящих требований, с главным распорядителем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5"/>
          <w:szCs w:val="28"/>
        </w:rPr>
        <w:t xml:space="preserve"> </w:t>
      </w:r>
      <w:r>
        <w:rPr>
          <w:szCs w:val="28"/>
        </w:rPr>
        <w:t>средств,</w:t>
      </w:r>
      <w:r>
        <w:rPr>
          <w:spacing w:val="2"/>
          <w:szCs w:val="28"/>
        </w:rPr>
        <w:t xml:space="preserve"> </w:t>
      </w:r>
      <w:r>
        <w:rPr>
          <w:szCs w:val="28"/>
        </w:rPr>
        <w:t>в</w:t>
      </w:r>
      <w:r>
        <w:rPr>
          <w:spacing w:val="-9"/>
          <w:szCs w:val="28"/>
        </w:rPr>
        <w:t xml:space="preserve"> </w:t>
      </w:r>
      <w:r>
        <w:rPr>
          <w:szCs w:val="28"/>
        </w:rPr>
        <w:t>ведении</w:t>
      </w:r>
      <w:r>
        <w:rPr>
          <w:spacing w:val="5"/>
          <w:szCs w:val="28"/>
        </w:rPr>
        <w:t xml:space="preserve"> </w:t>
      </w:r>
      <w:r>
        <w:rPr>
          <w:szCs w:val="28"/>
        </w:rPr>
        <w:t>которого</w:t>
      </w:r>
      <w:r>
        <w:rPr>
          <w:spacing w:val="8"/>
          <w:szCs w:val="28"/>
        </w:rPr>
        <w:t xml:space="preserve"> </w:t>
      </w:r>
      <w:r>
        <w:rPr>
          <w:szCs w:val="28"/>
        </w:rPr>
        <w:t>они</w:t>
      </w:r>
      <w:r>
        <w:rPr>
          <w:spacing w:val="-7"/>
          <w:szCs w:val="28"/>
        </w:rPr>
        <w:t xml:space="preserve"> </w:t>
      </w:r>
      <w:r>
        <w:rPr>
          <w:szCs w:val="28"/>
        </w:rPr>
        <w:t>находятся.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02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Для 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обсуждения</w:t>
      </w:r>
      <w:r>
        <w:rPr>
          <w:spacing w:val="59"/>
          <w:szCs w:val="28"/>
        </w:rPr>
        <w:t xml:space="preserve"> </w:t>
      </w:r>
      <w:r>
        <w:rPr>
          <w:szCs w:val="28"/>
        </w:rPr>
        <w:t>в</w:t>
      </w:r>
      <w:r>
        <w:rPr>
          <w:spacing w:val="59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59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59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проектов правовых актов, указанных в пункте 1 настоящих требований, 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6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порядку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разработки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 правовых актов о нормировании в сфере закупок, содержанию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исполнения,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Постановлением</w:t>
      </w:r>
      <w:r>
        <w:rPr>
          <w:spacing w:val="30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56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46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55"/>
          <w:szCs w:val="28"/>
        </w:rPr>
        <w:t xml:space="preserve"> </w:t>
      </w:r>
      <w:r>
        <w:rPr>
          <w:szCs w:val="28"/>
        </w:rPr>
        <w:t>от</w:t>
      </w:r>
      <w:r>
        <w:rPr>
          <w:spacing w:val="38"/>
          <w:szCs w:val="28"/>
        </w:rPr>
        <w:t xml:space="preserve"> </w:t>
      </w:r>
      <w:r>
        <w:rPr>
          <w:szCs w:val="28"/>
        </w:rPr>
        <w:t>18</w:t>
      </w:r>
      <w:r>
        <w:rPr>
          <w:spacing w:val="42"/>
          <w:szCs w:val="28"/>
        </w:rPr>
        <w:t xml:space="preserve"> </w:t>
      </w:r>
      <w:r>
        <w:rPr>
          <w:szCs w:val="28"/>
        </w:rPr>
        <w:t>мая</w:t>
      </w:r>
      <w:r>
        <w:rPr>
          <w:spacing w:val="43"/>
          <w:szCs w:val="28"/>
        </w:rPr>
        <w:t xml:space="preserve"> </w:t>
      </w:r>
      <w:r>
        <w:rPr>
          <w:szCs w:val="28"/>
        </w:rPr>
        <w:t>2015</w:t>
      </w:r>
      <w:r>
        <w:rPr>
          <w:spacing w:val="46"/>
          <w:szCs w:val="28"/>
        </w:rPr>
        <w:t xml:space="preserve"> </w:t>
      </w:r>
      <w:r>
        <w:rPr>
          <w:szCs w:val="28"/>
        </w:rPr>
        <w:t>года № 476 «Об утверждении общих требований к порядку разработки и принятия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правовых актов о нормировании в сфере закупок, </w:t>
      </w:r>
      <w:r>
        <w:rPr>
          <w:szCs w:val="28"/>
        </w:rPr>
        <w:t>содержанию 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исполнения»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</w:t>
      </w:r>
      <w:r>
        <w:rPr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общие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требования, обсуждение в целях 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контроля), 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размещают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проекты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и пояснительные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записки</w:t>
      </w:r>
      <w:r>
        <w:rPr>
          <w:spacing w:val="1"/>
          <w:szCs w:val="28"/>
        </w:rPr>
        <w:t xml:space="preserve"> </w:t>
      </w:r>
      <w:r>
        <w:rPr>
          <w:szCs w:val="28"/>
        </w:rPr>
        <w:t>к ним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35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4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единой</w:t>
      </w:r>
      <w:r>
        <w:rPr>
          <w:spacing w:val="16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24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5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69"/>
        </w:tabs>
        <w:ind w:left="0" w:firstLine="709"/>
        <w:contextualSpacing w:val="0"/>
        <w:jc w:val="both"/>
      </w:pPr>
      <w:r>
        <w:rPr>
          <w:szCs w:val="28"/>
        </w:rPr>
        <w:lastRenderedPageBreak/>
        <w:t>Срок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обсуждения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устанавливается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53"/>
          <w:szCs w:val="28"/>
        </w:rPr>
        <w:t xml:space="preserve"> </w:t>
      </w:r>
      <w:r>
        <w:rPr>
          <w:szCs w:val="28"/>
        </w:rPr>
        <w:t>и</w:t>
      </w:r>
      <w:r>
        <w:rPr>
          <w:spacing w:val="38"/>
          <w:szCs w:val="28"/>
        </w:rPr>
        <w:t xml:space="preserve"> </w:t>
      </w:r>
      <w:r>
        <w:rPr>
          <w:szCs w:val="28"/>
        </w:rPr>
        <w:t>не</w:t>
      </w:r>
      <w:r>
        <w:rPr>
          <w:spacing w:val="33"/>
          <w:szCs w:val="28"/>
        </w:rPr>
        <w:t xml:space="preserve"> </w:t>
      </w:r>
      <w:r>
        <w:rPr>
          <w:szCs w:val="28"/>
        </w:rPr>
        <w:t>может</w:t>
      </w:r>
      <w:r>
        <w:rPr>
          <w:spacing w:val="39"/>
          <w:szCs w:val="28"/>
        </w:rPr>
        <w:t xml:space="preserve"> </w:t>
      </w:r>
      <w:r>
        <w:rPr>
          <w:szCs w:val="28"/>
        </w:rPr>
        <w:t>быть</w:t>
      </w:r>
      <w:r>
        <w:rPr>
          <w:spacing w:val="38"/>
          <w:szCs w:val="28"/>
        </w:rPr>
        <w:t xml:space="preserve"> </w:t>
      </w:r>
      <w:r>
        <w:rPr>
          <w:szCs w:val="28"/>
        </w:rPr>
        <w:t>менее</w:t>
      </w:r>
      <w:r>
        <w:rPr>
          <w:spacing w:val="41"/>
          <w:szCs w:val="28"/>
        </w:rPr>
        <w:t xml:space="preserve"> </w:t>
      </w:r>
      <w:r>
        <w:rPr>
          <w:szCs w:val="28"/>
        </w:rPr>
        <w:t>7</w:t>
      </w:r>
      <w:r>
        <w:rPr>
          <w:spacing w:val="34"/>
          <w:szCs w:val="28"/>
        </w:rPr>
        <w:t xml:space="preserve"> </w:t>
      </w:r>
      <w:r>
        <w:rPr>
          <w:szCs w:val="28"/>
        </w:rPr>
        <w:t>календарных</w:t>
      </w:r>
      <w:r>
        <w:rPr>
          <w:spacing w:val="59"/>
          <w:szCs w:val="28"/>
        </w:rPr>
        <w:t xml:space="preserve"> </w:t>
      </w:r>
      <w:r>
        <w:rPr>
          <w:szCs w:val="28"/>
        </w:rPr>
        <w:t>дней</w:t>
      </w:r>
      <w:r>
        <w:rPr>
          <w:spacing w:val="43"/>
          <w:szCs w:val="28"/>
        </w:rPr>
        <w:t xml:space="preserve"> </w:t>
      </w:r>
      <w:r>
        <w:rPr>
          <w:szCs w:val="28"/>
        </w:rPr>
        <w:t>со</w:t>
      </w:r>
      <w:r>
        <w:rPr>
          <w:spacing w:val="33"/>
          <w:szCs w:val="28"/>
        </w:rPr>
        <w:t xml:space="preserve"> </w:t>
      </w:r>
      <w:r>
        <w:rPr>
          <w:szCs w:val="28"/>
        </w:rPr>
        <w:t>дня размещения проектов правовых актов, указанных в пункте 1 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1"/>
          <w:szCs w:val="28"/>
        </w:rPr>
        <w:t xml:space="preserve"> </w:t>
      </w:r>
      <w:r>
        <w:rPr>
          <w:szCs w:val="28"/>
        </w:rPr>
        <w:t>в</w:t>
      </w:r>
      <w:r>
        <w:rPr>
          <w:spacing w:val="-16"/>
          <w:szCs w:val="28"/>
        </w:rPr>
        <w:t xml:space="preserve"> </w:t>
      </w:r>
      <w:r>
        <w:rPr>
          <w:szCs w:val="28"/>
        </w:rPr>
        <w:t>единой</w:t>
      </w:r>
      <w:r>
        <w:rPr>
          <w:spacing w:val="-3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-10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16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-4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fe"/>
        <w:tabs>
          <w:tab w:val="left" w:pos="11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Срок проведение обсуждения в целях общественного контроля 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пункте 1 настоящих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требований и принимаемых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в период действия на территории Краснодарского края режима повышенной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органов 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сил территориальной подсистемы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ситуаций Краснодарского края или чрезвычайной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реагирования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чрезвычайную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ситуацию,</w:t>
      </w:r>
      <w:r>
        <w:rPr>
          <w:sz w:val="28"/>
          <w:szCs w:val="28"/>
        </w:rPr>
        <w:t xml:space="preserve"> 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5"/>
          <w:sz w:val="28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</w:t>
      </w:r>
      <w:r>
        <w:rPr>
          <w:sz w:val="28"/>
          <w:szCs w:val="28"/>
        </w:rPr>
        <w:t>и не может быть менее 1 календарного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84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рассматривает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предложения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объединений,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юридических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физических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лиц,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поступившие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письменной форме в срок, </w:t>
      </w:r>
      <w:r>
        <w:rPr>
          <w:szCs w:val="28"/>
        </w:rPr>
        <w:t>установленный указанными органами с учетом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положений</w:t>
      </w:r>
      <w:r>
        <w:rPr>
          <w:spacing w:val="16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6"/>
          <w:szCs w:val="28"/>
        </w:rPr>
        <w:t xml:space="preserve"> </w:t>
      </w:r>
      <w:r>
        <w:rPr>
          <w:szCs w:val="28"/>
        </w:rPr>
        <w:t>6</w:t>
      </w:r>
      <w:r>
        <w:rPr>
          <w:spacing w:val="-5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3"/>
          <w:szCs w:val="28"/>
        </w:rPr>
        <w:t xml:space="preserve"> </w:t>
      </w:r>
      <w:r>
        <w:rPr>
          <w:szCs w:val="28"/>
        </w:rPr>
        <w:t>документа.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73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не позднее 3 рабочих дней со дня рассмотрения предложений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 объединений, юридических и физических лиц размещают эти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предложения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ответы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них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-11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11"/>
          <w:szCs w:val="28"/>
        </w:rPr>
        <w:t xml:space="preserve"> </w:t>
      </w:r>
      <w:r>
        <w:rPr>
          <w:szCs w:val="28"/>
        </w:rPr>
        <w:t>в</w:t>
      </w:r>
      <w:r>
        <w:rPr>
          <w:spacing w:val="-14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0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601"/>
        </w:tabs>
        <w:ind w:left="0" w:firstLine="709"/>
        <w:contextualSpacing w:val="0"/>
        <w:jc w:val="both"/>
      </w:pP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результатам</w:t>
      </w:r>
      <w:r>
        <w:rPr>
          <w:spacing w:val="1"/>
          <w:szCs w:val="28"/>
        </w:rPr>
        <w:t xml:space="preserve"> </w:t>
      </w:r>
      <w:r>
        <w:rPr>
          <w:szCs w:val="28"/>
        </w:rPr>
        <w:t>обсуждения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город</w:t>
      </w:r>
      <w:r>
        <w:rPr>
          <w:spacing w:val="65"/>
          <w:szCs w:val="28"/>
        </w:rPr>
        <w:t xml:space="preserve"> </w:t>
      </w:r>
      <w:r>
        <w:rPr>
          <w:szCs w:val="28"/>
        </w:rPr>
        <w:t>Новороссийск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при необходимости принимают решения о внесении изменений </w:t>
      </w:r>
      <w:r>
        <w:rPr>
          <w:szCs w:val="28"/>
        </w:rPr>
        <w:t>в проекты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правовых актов, указанных в пункте 1 настоящих требований, с учетом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предложений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</w:t>
      </w:r>
      <w:r>
        <w:rPr>
          <w:spacing w:val="65"/>
          <w:szCs w:val="28"/>
        </w:rPr>
        <w:t xml:space="preserve"> </w:t>
      </w:r>
      <w:r>
        <w:rPr>
          <w:szCs w:val="28"/>
        </w:rPr>
        <w:t>объединений,</w:t>
      </w:r>
      <w:r>
        <w:rPr>
          <w:spacing w:val="65"/>
          <w:szCs w:val="28"/>
        </w:rPr>
        <w:t xml:space="preserve"> </w:t>
      </w:r>
      <w:r>
        <w:rPr>
          <w:szCs w:val="28"/>
        </w:rPr>
        <w:t>юридических</w:t>
      </w:r>
      <w:r>
        <w:rPr>
          <w:spacing w:val="65"/>
          <w:szCs w:val="28"/>
        </w:rPr>
        <w:t xml:space="preserve"> </w:t>
      </w:r>
      <w:r>
        <w:rPr>
          <w:szCs w:val="28"/>
        </w:rPr>
        <w:t>и физических</w:t>
      </w:r>
      <w:r>
        <w:rPr>
          <w:spacing w:val="66"/>
          <w:szCs w:val="28"/>
        </w:rPr>
        <w:t xml:space="preserve"> </w:t>
      </w:r>
      <w:r>
        <w:rPr>
          <w:szCs w:val="28"/>
        </w:rPr>
        <w:t>лиц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заседаниях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органах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(далее</w:t>
      </w:r>
      <w:r>
        <w:rPr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совет),</w:t>
      </w:r>
      <w:r>
        <w:rPr>
          <w:spacing w:val="7"/>
          <w:szCs w:val="28"/>
        </w:rPr>
        <w:t xml:space="preserve"> </w:t>
      </w:r>
      <w:r>
        <w:rPr>
          <w:szCs w:val="28"/>
        </w:rPr>
        <w:t>в</w:t>
      </w:r>
      <w:r>
        <w:rPr>
          <w:spacing w:val="-1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3"/>
          <w:szCs w:val="28"/>
        </w:rPr>
        <w:t xml:space="preserve"> </w:t>
      </w:r>
      <w:r>
        <w:rPr>
          <w:szCs w:val="28"/>
        </w:rPr>
        <w:t>с</w:t>
      </w:r>
      <w:r>
        <w:rPr>
          <w:spacing w:val="-10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9"/>
          <w:szCs w:val="28"/>
        </w:rPr>
        <w:t xml:space="preserve"> </w:t>
      </w:r>
      <w:r>
        <w:rPr>
          <w:szCs w:val="28"/>
        </w:rPr>
        <w:t>4</w:t>
      </w:r>
      <w:r>
        <w:rPr>
          <w:spacing w:val="-10"/>
          <w:szCs w:val="28"/>
        </w:rPr>
        <w:t xml:space="preserve"> </w:t>
      </w:r>
      <w:r>
        <w:rPr>
          <w:szCs w:val="28"/>
        </w:rPr>
        <w:t>общих</w:t>
      </w:r>
      <w:r>
        <w:rPr>
          <w:spacing w:val="5"/>
          <w:szCs w:val="28"/>
        </w:rPr>
        <w:t xml:space="preserve"> </w:t>
      </w:r>
      <w:r>
        <w:rPr>
          <w:szCs w:val="28"/>
        </w:rPr>
        <w:t>требований.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-1"/>
          <w:szCs w:val="28"/>
        </w:rPr>
        <w:t xml:space="preserve"> вправе предварительно обсудить проекты правовых </w:t>
      </w:r>
      <w:r>
        <w:rPr>
          <w:szCs w:val="28"/>
        </w:rPr>
        <w:t>актов,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 в абзаце втором подпункта 1.1 и абзаце третьем подпункта 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 1 настоящих требований, на заседаниях общественных советов 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3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постановления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Федерации от 18 мая 2015 года № 476 «Об утверждении общих требований к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порядку разработки и принятия правовых актов о нормировании в сфере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закупок,</w:t>
      </w:r>
      <w:r>
        <w:rPr>
          <w:spacing w:val="20"/>
          <w:szCs w:val="28"/>
        </w:rPr>
        <w:t xml:space="preserve"> </w:t>
      </w:r>
      <w:r>
        <w:rPr>
          <w:szCs w:val="28"/>
        </w:rPr>
        <w:t>содержанию</w:t>
      </w:r>
      <w:r>
        <w:rPr>
          <w:spacing w:val="27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9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5"/>
          <w:szCs w:val="28"/>
        </w:rPr>
        <w:t xml:space="preserve"> </w:t>
      </w:r>
      <w:r>
        <w:rPr>
          <w:szCs w:val="28"/>
        </w:rPr>
        <w:t>и</w:t>
      </w:r>
      <w:r>
        <w:rPr>
          <w:spacing w:val="8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23"/>
          <w:szCs w:val="28"/>
        </w:rPr>
        <w:t xml:space="preserve"> </w:t>
      </w:r>
      <w:r>
        <w:rPr>
          <w:szCs w:val="28"/>
        </w:rPr>
        <w:t>их</w:t>
      </w:r>
      <w:r>
        <w:rPr>
          <w:spacing w:val="6"/>
          <w:szCs w:val="28"/>
        </w:rPr>
        <w:t xml:space="preserve"> </w:t>
      </w:r>
      <w:r>
        <w:rPr>
          <w:szCs w:val="28"/>
        </w:rPr>
        <w:t>использования».</w:t>
      </w:r>
    </w:p>
    <w:p w:rsidR="000702D9" w:rsidRDefault="000702D9" w:rsidP="000702D9">
      <w:pPr>
        <w:pStyle w:val="a3"/>
        <w:widowControl w:val="0"/>
        <w:tabs>
          <w:tab w:val="left" w:pos="1134"/>
          <w:tab w:val="left" w:pos="1276"/>
        </w:tabs>
        <w:ind w:left="709"/>
        <w:contextualSpacing w:val="0"/>
        <w:jc w:val="both"/>
        <w:rPr>
          <w:szCs w:val="28"/>
        </w:rPr>
      </w:pP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57"/>
        </w:tabs>
        <w:ind w:left="0" w:firstLine="709"/>
        <w:contextualSpacing w:val="0"/>
        <w:jc w:val="both"/>
      </w:pPr>
      <w:r>
        <w:rPr>
          <w:szCs w:val="28"/>
        </w:rPr>
        <w:lastRenderedPageBreak/>
        <w:t>По результатам рассмотрения проектов правовых актов, указанных в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втором 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1.1 и абзаце третьем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1.2 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принимает</w:t>
      </w:r>
      <w:r>
        <w:rPr>
          <w:spacing w:val="1"/>
          <w:szCs w:val="28"/>
        </w:rPr>
        <w:t xml:space="preserve"> </w:t>
      </w:r>
      <w:r>
        <w:rPr>
          <w:szCs w:val="28"/>
        </w:rPr>
        <w:t>одно</w:t>
      </w:r>
      <w:r>
        <w:rPr>
          <w:spacing w:val="1"/>
          <w:szCs w:val="28"/>
        </w:rPr>
        <w:t xml:space="preserve"> </w:t>
      </w:r>
      <w:r>
        <w:rPr>
          <w:szCs w:val="28"/>
        </w:rPr>
        <w:t>из</w:t>
      </w:r>
      <w:r>
        <w:rPr>
          <w:spacing w:val="1"/>
          <w:szCs w:val="28"/>
        </w:rPr>
        <w:t xml:space="preserve"> </w:t>
      </w:r>
      <w:r>
        <w:rPr>
          <w:szCs w:val="28"/>
        </w:rPr>
        <w:t>следующих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решений: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</w:t>
      </w:r>
      <w:r>
        <w:rPr>
          <w:spacing w:val="-11"/>
          <w:szCs w:val="28"/>
        </w:rPr>
        <w:t xml:space="preserve"> </w:t>
      </w:r>
      <w:r>
        <w:rPr>
          <w:szCs w:val="28"/>
        </w:rPr>
        <w:t>необходимости</w:t>
      </w:r>
      <w:r>
        <w:rPr>
          <w:spacing w:val="25"/>
          <w:szCs w:val="28"/>
        </w:rPr>
        <w:t xml:space="preserve"> </w:t>
      </w:r>
      <w:r>
        <w:rPr>
          <w:szCs w:val="28"/>
        </w:rPr>
        <w:t>доработки</w:t>
      </w:r>
      <w:r>
        <w:rPr>
          <w:spacing w:val="15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15"/>
          <w:szCs w:val="28"/>
        </w:rPr>
        <w:t xml:space="preserve"> </w:t>
      </w:r>
      <w:r>
        <w:rPr>
          <w:szCs w:val="28"/>
        </w:rPr>
        <w:t>правового</w:t>
      </w:r>
      <w:r>
        <w:rPr>
          <w:spacing w:val="9"/>
          <w:szCs w:val="28"/>
        </w:rPr>
        <w:t xml:space="preserve"> </w:t>
      </w:r>
      <w:r>
        <w:rPr>
          <w:szCs w:val="28"/>
        </w:rPr>
        <w:t>акта;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</w:t>
      </w:r>
      <w:r>
        <w:rPr>
          <w:spacing w:val="-9"/>
          <w:szCs w:val="28"/>
        </w:rPr>
        <w:t xml:space="preserve"> </w:t>
      </w:r>
      <w:r>
        <w:rPr>
          <w:szCs w:val="28"/>
        </w:rPr>
        <w:t>возможности</w:t>
      </w:r>
      <w:r>
        <w:rPr>
          <w:spacing w:val="22"/>
          <w:szCs w:val="28"/>
        </w:rPr>
        <w:t xml:space="preserve"> </w:t>
      </w:r>
      <w:r>
        <w:rPr>
          <w:szCs w:val="28"/>
        </w:rPr>
        <w:t>принятия</w:t>
      </w:r>
      <w:r>
        <w:rPr>
          <w:spacing w:val="11"/>
          <w:szCs w:val="28"/>
        </w:rPr>
        <w:t xml:space="preserve"> </w:t>
      </w:r>
      <w:r>
        <w:rPr>
          <w:szCs w:val="28"/>
        </w:rPr>
        <w:t>правового</w:t>
      </w:r>
      <w:r>
        <w:rPr>
          <w:spacing w:val="13"/>
          <w:szCs w:val="28"/>
        </w:rPr>
        <w:t xml:space="preserve"> </w:t>
      </w:r>
      <w:r>
        <w:rPr>
          <w:szCs w:val="28"/>
        </w:rPr>
        <w:t>акта.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contextualSpacing w:val="0"/>
        <w:jc w:val="both"/>
      </w:pPr>
      <w:r>
        <w:rPr>
          <w:szCs w:val="28"/>
        </w:rPr>
        <w:t>Решение,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принятое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советом,</w:t>
      </w:r>
      <w:r>
        <w:rPr>
          <w:spacing w:val="64"/>
          <w:szCs w:val="28"/>
        </w:rPr>
        <w:t xml:space="preserve"> </w:t>
      </w:r>
      <w:r>
        <w:rPr>
          <w:szCs w:val="28"/>
        </w:rPr>
        <w:t>оформляется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протоколом,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подписываемым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всеми</w:t>
      </w:r>
      <w:r>
        <w:rPr>
          <w:spacing w:val="1"/>
          <w:szCs w:val="28"/>
        </w:rPr>
        <w:t xml:space="preserve"> </w:t>
      </w:r>
      <w:r>
        <w:rPr>
          <w:szCs w:val="28"/>
        </w:rPr>
        <w:t>его</w:t>
      </w:r>
      <w:r>
        <w:rPr>
          <w:spacing w:val="1"/>
          <w:szCs w:val="28"/>
        </w:rPr>
        <w:t xml:space="preserve"> </w:t>
      </w:r>
      <w:r>
        <w:rPr>
          <w:szCs w:val="28"/>
        </w:rPr>
        <w:t>членами,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который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позднее</w:t>
      </w:r>
      <w:r>
        <w:rPr>
          <w:spacing w:val="1"/>
          <w:szCs w:val="28"/>
        </w:rPr>
        <w:t xml:space="preserve"> </w:t>
      </w:r>
      <w:r>
        <w:rPr>
          <w:szCs w:val="28"/>
        </w:rPr>
        <w:t>3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рабочих</w:t>
      </w:r>
      <w:r>
        <w:rPr>
          <w:spacing w:val="1"/>
          <w:szCs w:val="28"/>
        </w:rPr>
        <w:t xml:space="preserve"> </w:t>
      </w:r>
      <w:r>
        <w:rPr>
          <w:szCs w:val="28"/>
        </w:rPr>
        <w:t>дней</w:t>
      </w:r>
      <w:r>
        <w:rPr>
          <w:spacing w:val="1"/>
          <w:szCs w:val="28"/>
        </w:rPr>
        <w:t xml:space="preserve"> </w:t>
      </w:r>
      <w:r>
        <w:rPr>
          <w:szCs w:val="28"/>
        </w:rPr>
        <w:t>со</w:t>
      </w:r>
      <w:r>
        <w:rPr>
          <w:spacing w:val="1"/>
          <w:szCs w:val="28"/>
        </w:rPr>
        <w:t xml:space="preserve"> </w:t>
      </w:r>
      <w:r>
        <w:rPr>
          <w:szCs w:val="28"/>
        </w:rPr>
        <w:t>дня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соответствующего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размещается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 в установленном порядке, в единой информационной системе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3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731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до 1 июня текущего финансового года принимают 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687"/>
        </w:tabs>
        <w:ind w:left="0" w:firstLine="709"/>
        <w:contextualSpacing w:val="0"/>
        <w:jc w:val="both"/>
      </w:pP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предусмотренные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пересматриваются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-15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22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при необходимости.</w:t>
      </w:r>
    </w:p>
    <w:p w:rsidR="00862D07" w:rsidRDefault="006F5DB8">
      <w:pPr>
        <w:tabs>
          <w:tab w:val="left" w:pos="1134"/>
          <w:tab w:val="left" w:pos="1276"/>
        </w:tabs>
        <w:ind w:firstLine="709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вправе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направить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рассмотрение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совета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вопрос о пересмотре указанных правовых актов, который принимает одно из</w:t>
      </w:r>
      <w:r>
        <w:rPr>
          <w:spacing w:val="1"/>
          <w:szCs w:val="28"/>
        </w:rPr>
        <w:t xml:space="preserve"> </w:t>
      </w:r>
      <w:r>
        <w:rPr>
          <w:szCs w:val="28"/>
        </w:rPr>
        <w:t>следующих</w:t>
      </w:r>
      <w:r>
        <w:rPr>
          <w:spacing w:val="33"/>
          <w:szCs w:val="28"/>
        </w:rPr>
        <w:t xml:space="preserve"> </w:t>
      </w:r>
      <w:r>
        <w:rPr>
          <w:szCs w:val="28"/>
        </w:rPr>
        <w:t>решений: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758"/>
        </w:tabs>
        <w:ind w:left="0" w:firstLine="709"/>
        <w:contextualSpacing w:val="0"/>
        <w:jc w:val="both"/>
      </w:pPr>
      <w:r>
        <w:rPr>
          <w:szCs w:val="28"/>
        </w:rPr>
        <w:t>О необходимости внесения изменений в правовой акт в порядке,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установленном</w:t>
      </w:r>
      <w:r>
        <w:rPr>
          <w:spacing w:val="38"/>
          <w:szCs w:val="28"/>
        </w:rPr>
        <w:t xml:space="preserve"> </w:t>
      </w:r>
      <w:r>
        <w:rPr>
          <w:szCs w:val="28"/>
        </w:rPr>
        <w:t>для</w:t>
      </w:r>
      <w:r>
        <w:rPr>
          <w:spacing w:val="5"/>
          <w:szCs w:val="28"/>
        </w:rPr>
        <w:t xml:space="preserve"> </w:t>
      </w:r>
      <w:r>
        <w:rPr>
          <w:szCs w:val="28"/>
        </w:rPr>
        <w:t>его</w:t>
      </w:r>
      <w:r>
        <w:rPr>
          <w:spacing w:val="11"/>
          <w:szCs w:val="28"/>
        </w:rPr>
        <w:t xml:space="preserve"> </w:t>
      </w:r>
      <w:r>
        <w:rPr>
          <w:szCs w:val="28"/>
        </w:rPr>
        <w:t>принятия;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276"/>
          <w:tab w:val="left" w:pos="1704"/>
        </w:tabs>
        <w:ind w:left="0" w:firstLine="709"/>
        <w:contextualSpacing w:val="0"/>
        <w:jc w:val="both"/>
      </w:pPr>
      <w:r>
        <w:rPr>
          <w:spacing w:val="-1"/>
          <w:szCs w:val="28"/>
        </w:rPr>
        <w:t>Об</w:t>
      </w:r>
      <w:r>
        <w:rPr>
          <w:spacing w:val="-10"/>
          <w:szCs w:val="28"/>
        </w:rPr>
        <w:t xml:space="preserve"> </w:t>
      </w:r>
      <w:r>
        <w:rPr>
          <w:spacing w:val="-1"/>
          <w:szCs w:val="28"/>
        </w:rPr>
        <w:t>отсутствии</w:t>
      </w:r>
      <w:r>
        <w:rPr>
          <w:spacing w:val="3"/>
          <w:szCs w:val="28"/>
        </w:rPr>
        <w:t xml:space="preserve"> </w:t>
      </w:r>
      <w:r>
        <w:rPr>
          <w:szCs w:val="28"/>
        </w:rPr>
        <w:t>необходимости</w:t>
      </w:r>
      <w:r>
        <w:rPr>
          <w:spacing w:val="10"/>
          <w:szCs w:val="28"/>
        </w:rPr>
        <w:t xml:space="preserve"> </w:t>
      </w:r>
      <w:r>
        <w:rPr>
          <w:szCs w:val="28"/>
        </w:rPr>
        <w:t>внесения</w:t>
      </w:r>
      <w:r>
        <w:rPr>
          <w:spacing w:val="5"/>
          <w:szCs w:val="28"/>
        </w:rPr>
        <w:t xml:space="preserve"> </w:t>
      </w:r>
      <w:r>
        <w:rPr>
          <w:szCs w:val="28"/>
        </w:rPr>
        <w:t>изменений</w:t>
      </w:r>
      <w:r>
        <w:rPr>
          <w:spacing w:val="4"/>
          <w:szCs w:val="28"/>
        </w:rPr>
        <w:t xml:space="preserve"> </w:t>
      </w:r>
      <w:r>
        <w:rPr>
          <w:szCs w:val="28"/>
        </w:rPr>
        <w:t>в</w:t>
      </w:r>
      <w:r>
        <w:rPr>
          <w:spacing w:val="-17"/>
          <w:szCs w:val="28"/>
        </w:rPr>
        <w:t xml:space="preserve"> </w:t>
      </w:r>
      <w:r>
        <w:rPr>
          <w:szCs w:val="28"/>
        </w:rPr>
        <w:t>правовой</w:t>
      </w:r>
      <w:r>
        <w:rPr>
          <w:spacing w:val="2"/>
          <w:szCs w:val="28"/>
        </w:rPr>
        <w:t xml:space="preserve"> </w:t>
      </w:r>
      <w:r>
        <w:rPr>
          <w:szCs w:val="28"/>
        </w:rPr>
        <w:t>акт.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73"/>
        </w:tabs>
        <w:ind w:left="0" w:firstLine="709"/>
        <w:contextualSpacing w:val="0"/>
        <w:jc w:val="both"/>
      </w:pPr>
      <w:r>
        <w:rPr>
          <w:szCs w:val="28"/>
        </w:rPr>
        <w:t>В случае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</w:t>
      </w:r>
      <w:r>
        <w:rPr>
          <w:spacing w:val="1"/>
          <w:szCs w:val="28"/>
        </w:rPr>
        <w:t xml:space="preserve"> </w:t>
      </w:r>
      <w:r>
        <w:rPr>
          <w:szCs w:val="28"/>
        </w:rPr>
        <w:t>решений,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 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>12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документа,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1.1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абзаце</w:t>
      </w:r>
      <w:r>
        <w:rPr>
          <w:spacing w:val="1"/>
          <w:szCs w:val="28"/>
        </w:rPr>
        <w:t xml:space="preserve"> </w:t>
      </w:r>
      <w:r>
        <w:rPr>
          <w:szCs w:val="28"/>
        </w:rPr>
        <w:t>третьем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1</w:t>
      </w:r>
      <w:r>
        <w:rPr>
          <w:spacing w:val="1"/>
          <w:szCs w:val="28"/>
        </w:rPr>
        <w:t xml:space="preserve"> </w:t>
      </w:r>
      <w:r>
        <w:rPr>
          <w:szCs w:val="28"/>
        </w:rPr>
        <w:t>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 после их доработки в 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 решениями,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общественным</w:t>
      </w:r>
      <w:r>
        <w:rPr>
          <w:spacing w:val="41"/>
          <w:szCs w:val="28"/>
        </w:rPr>
        <w:t xml:space="preserve"> </w:t>
      </w:r>
      <w:r>
        <w:rPr>
          <w:szCs w:val="28"/>
        </w:rPr>
        <w:t>советом.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710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в течение 7 рабочих дней со дня принятия правовых актов,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указанных в подпункте 1.2 пункта 1 настоящих требований, размещают эти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правовые акты в установленном</w:t>
      </w:r>
      <w:r>
        <w:rPr>
          <w:spacing w:val="70"/>
          <w:szCs w:val="28"/>
        </w:rPr>
        <w:t xml:space="preserve"> </w:t>
      </w:r>
      <w:r>
        <w:rPr>
          <w:szCs w:val="28"/>
        </w:rPr>
        <w:t>порядке в единой информационной системе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2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3"/>
          <w:szCs w:val="28"/>
        </w:rPr>
        <w:t xml:space="preserve"> </w:t>
      </w:r>
      <w:r>
        <w:rPr>
          <w:szCs w:val="28"/>
        </w:rPr>
        <w:t>закупок.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Внесение изменений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в правовые акты, указанные в подпункте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>1.2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 1 настоящих требований, осуществляется в порядке, установленном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4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принятия.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Постановление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утверждающее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 органами 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(подразделениями)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им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lastRenderedPageBreak/>
        <w:t>бюджетными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и 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унитарными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видам 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 услуг (в 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2"/>
          <w:szCs w:val="28"/>
        </w:rPr>
        <w:t xml:space="preserve"> </w:t>
      </w:r>
      <w:r>
        <w:rPr>
          <w:szCs w:val="28"/>
        </w:rPr>
        <w:t>предельных</w:t>
      </w:r>
      <w:r>
        <w:rPr>
          <w:spacing w:val="3"/>
          <w:szCs w:val="28"/>
        </w:rPr>
        <w:t xml:space="preserve"> </w:t>
      </w:r>
      <w:r>
        <w:rPr>
          <w:szCs w:val="28"/>
        </w:rPr>
        <w:t>цен</w:t>
      </w:r>
      <w:r>
        <w:rPr>
          <w:spacing w:val="-1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-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-9"/>
          <w:szCs w:val="28"/>
        </w:rPr>
        <w:t xml:space="preserve"> </w:t>
      </w:r>
      <w:r>
        <w:rPr>
          <w:szCs w:val="28"/>
        </w:rPr>
        <w:t>услуг),</w:t>
      </w:r>
      <w:r>
        <w:rPr>
          <w:spacing w:val="-2"/>
          <w:szCs w:val="28"/>
        </w:rPr>
        <w:t xml:space="preserve"> </w:t>
      </w:r>
      <w:r>
        <w:rPr>
          <w:szCs w:val="28"/>
        </w:rPr>
        <w:t>должно определять: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69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Порядок определение значений характеристик (свойств) отдельных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видов товаров, работ, услуг (в том числе предельных цен товаров, работ,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услуг),</w:t>
      </w:r>
      <w:r>
        <w:rPr>
          <w:spacing w:val="19"/>
          <w:szCs w:val="28"/>
        </w:rPr>
        <w:t xml:space="preserve"> </w:t>
      </w:r>
      <w:r>
        <w:rPr>
          <w:spacing w:val="-1"/>
          <w:szCs w:val="28"/>
        </w:rPr>
        <w:t>включенных</w:t>
      </w:r>
      <w:r>
        <w:rPr>
          <w:spacing w:val="25"/>
          <w:szCs w:val="28"/>
        </w:rPr>
        <w:t xml:space="preserve"> </w:t>
      </w:r>
      <w:r>
        <w:rPr>
          <w:szCs w:val="28"/>
        </w:rPr>
        <w:t>в</w:t>
      </w:r>
      <w:r>
        <w:rPr>
          <w:spacing w:val="8"/>
          <w:szCs w:val="28"/>
        </w:rPr>
        <w:t xml:space="preserve"> </w:t>
      </w:r>
      <w:r>
        <w:rPr>
          <w:szCs w:val="28"/>
        </w:rPr>
        <w:t>утверждённый</w:t>
      </w:r>
      <w:r>
        <w:rPr>
          <w:spacing w:val="4"/>
          <w:szCs w:val="28"/>
        </w:rPr>
        <w:t xml:space="preserve"> </w:t>
      </w:r>
      <w:r>
        <w:rPr>
          <w:szCs w:val="28"/>
        </w:rPr>
        <w:t>администрацией</w:t>
      </w:r>
      <w:r>
        <w:rPr>
          <w:spacing w:val="3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33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перечень</w:t>
      </w:r>
      <w:r>
        <w:rPr>
          <w:spacing w:val="28"/>
          <w:szCs w:val="28"/>
        </w:rPr>
        <w:t xml:space="preserve"> </w:t>
      </w:r>
      <w:r>
        <w:rPr>
          <w:szCs w:val="28"/>
        </w:rPr>
        <w:t>отдельных</w:t>
      </w:r>
      <w:r>
        <w:rPr>
          <w:spacing w:val="34"/>
          <w:szCs w:val="28"/>
        </w:rPr>
        <w:t xml:space="preserve"> </w:t>
      </w:r>
      <w:r>
        <w:rPr>
          <w:szCs w:val="28"/>
        </w:rPr>
        <w:t>видов</w:t>
      </w:r>
      <w:r>
        <w:rPr>
          <w:spacing w:val="22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26"/>
          <w:szCs w:val="28"/>
        </w:rPr>
        <w:t xml:space="preserve"> </w:t>
      </w:r>
      <w:r>
        <w:rPr>
          <w:szCs w:val="28"/>
        </w:rPr>
        <w:t>работ, услуг;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05"/>
        </w:tabs>
        <w:ind w:left="0" w:firstLine="709"/>
        <w:contextualSpacing w:val="0"/>
        <w:jc w:val="both"/>
      </w:pPr>
      <w:r>
        <w:rPr>
          <w:szCs w:val="28"/>
        </w:rPr>
        <w:t>Порядок отбора отдельных видов товаров, работ, услуг (в том числе</w:t>
      </w:r>
      <w:r>
        <w:rPr>
          <w:spacing w:val="-66"/>
          <w:szCs w:val="28"/>
        </w:rPr>
        <w:t xml:space="preserve"> </w:t>
      </w:r>
      <w:r>
        <w:rPr>
          <w:szCs w:val="28"/>
        </w:rPr>
        <w:t>предельных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цен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услуг),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</w:t>
      </w:r>
      <w:r>
        <w:rPr>
          <w:szCs w:val="28"/>
        </w:rPr>
        <w:t>и подведомственными 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 учреждениями и муниципальными унитарными 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2"/>
          <w:szCs w:val="28"/>
        </w:rPr>
        <w:t xml:space="preserve"> </w:t>
      </w:r>
      <w:r>
        <w:rPr>
          <w:szCs w:val="28"/>
        </w:rPr>
        <w:t>-</w:t>
      </w:r>
      <w:r>
        <w:rPr>
          <w:spacing w:val="-6"/>
          <w:szCs w:val="28"/>
        </w:rPr>
        <w:t xml:space="preserve"> </w:t>
      </w:r>
      <w:r>
        <w:rPr>
          <w:szCs w:val="28"/>
        </w:rPr>
        <w:t>ведомственный</w:t>
      </w:r>
      <w:r>
        <w:rPr>
          <w:spacing w:val="35"/>
          <w:szCs w:val="28"/>
        </w:rPr>
        <w:t xml:space="preserve"> </w:t>
      </w:r>
      <w:r>
        <w:rPr>
          <w:szCs w:val="28"/>
        </w:rPr>
        <w:t>перечень);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418"/>
        </w:tabs>
        <w:ind w:left="0" w:firstLine="709"/>
        <w:contextualSpacing w:val="0"/>
        <w:jc w:val="both"/>
      </w:pPr>
      <w:r>
        <w:rPr>
          <w:szCs w:val="28"/>
        </w:rPr>
        <w:t>Форму</w:t>
      </w:r>
      <w:r>
        <w:rPr>
          <w:spacing w:val="-5"/>
          <w:szCs w:val="28"/>
        </w:rPr>
        <w:t xml:space="preserve"> </w:t>
      </w:r>
      <w:r>
        <w:rPr>
          <w:szCs w:val="28"/>
        </w:rPr>
        <w:t>ведомственного</w:t>
      </w:r>
      <w:r>
        <w:rPr>
          <w:spacing w:val="-17"/>
          <w:szCs w:val="28"/>
        </w:rPr>
        <w:t xml:space="preserve"> </w:t>
      </w:r>
      <w:r>
        <w:rPr>
          <w:szCs w:val="28"/>
        </w:rPr>
        <w:t>перечня.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</w:pPr>
      <w:r>
        <w:rPr>
          <w:szCs w:val="28"/>
        </w:rPr>
        <w:t>Постановления администрации муниципального образования город</w:t>
      </w:r>
      <w:r>
        <w:rPr>
          <w:spacing w:val="1"/>
          <w:szCs w:val="28"/>
        </w:rPr>
        <w:t xml:space="preserve"> </w:t>
      </w:r>
      <w:r>
        <w:rPr>
          <w:szCs w:val="28"/>
        </w:rPr>
        <w:t>Новороссийск,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утверждающее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правила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затрат,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</w:t>
      </w:r>
      <w:r>
        <w:rPr>
          <w:spacing w:val="22"/>
          <w:szCs w:val="28"/>
        </w:rPr>
        <w:t xml:space="preserve"> </w:t>
      </w:r>
      <w:r>
        <w:rPr>
          <w:szCs w:val="28"/>
        </w:rPr>
        <w:t>определять: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809"/>
        </w:tabs>
        <w:ind w:left="0" w:firstLine="709"/>
        <w:contextualSpacing w:val="0"/>
        <w:jc w:val="both"/>
      </w:pP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формулы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расчета;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697"/>
        </w:tabs>
        <w:ind w:left="0" w:firstLine="709"/>
        <w:contextualSpacing w:val="0"/>
        <w:jc w:val="both"/>
      </w:pPr>
      <w:r>
        <w:rPr>
          <w:szCs w:val="28"/>
        </w:rPr>
        <w:t>Обязанность муниципальных органов муниципального образования</w:t>
      </w:r>
      <w:r>
        <w:rPr>
          <w:spacing w:val="-67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определить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расчета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затрат,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которых порядок расчета </w:t>
      </w:r>
      <w:r>
        <w:rPr>
          <w:szCs w:val="28"/>
        </w:rPr>
        <w:t>не определен администрацией 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32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972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Требование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об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нормативов количества 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цены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сгруппированных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должностям</w:t>
      </w:r>
      <w:r>
        <w:rPr>
          <w:spacing w:val="26"/>
          <w:szCs w:val="28"/>
        </w:rPr>
        <w:t xml:space="preserve"> </w:t>
      </w:r>
      <w:r>
        <w:rPr>
          <w:szCs w:val="28"/>
        </w:rPr>
        <w:t>работников</w:t>
      </w:r>
      <w:r>
        <w:rPr>
          <w:spacing w:val="24"/>
          <w:szCs w:val="28"/>
        </w:rPr>
        <w:t xml:space="preserve"> </w:t>
      </w:r>
      <w:r>
        <w:rPr>
          <w:szCs w:val="28"/>
        </w:rPr>
        <w:t>и (или)</w:t>
      </w:r>
      <w:r>
        <w:rPr>
          <w:spacing w:val="10"/>
          <w:szCs w:val="28"/>
        </w:rPr>
        <w:t xml:space="preserve"> </w:t>
      </w:r>
      <w:r>
        <w:rPr>
          <w:szCs w:val="28"/>
        </w:rPr>
        <w:t>категориям</w:t>
      </w:r>
      <w:r>
        <w:rPr>
          <w:spacing w:val="26"/>
          <w:szCs w:val="28"/>
        </w:rPr>
        <w:t xml:space="preserve"> </w:t>
      </w:r>
      <w:r>
        <w:rPr>
          <w:szCs w:val="28"/>
        </w:rPr>
        <w:t>должностей</w:t>
      </w:r>
      <w:r>
        <w:rPr>
          <w:spacing w:val="29"/>
          <w:szCs w:val="28"/>
        </w:rPr>
        <w:t xml:space="preserve"> </w:t>
      </w:r>
      <w:r>
        <w:rPr>
          <w:szCs w:val="28"/>
        </w:rPr>
        <w:t>работников.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759"/>
        </w:tabs>
        <w:ind w:left="0" w:firstLine="709"/>
        <w:contextualSpacing w:val="0"/>
        <w:jc w:val="both"/>
      </w:pP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образования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 утверждающие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 отдельным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видам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услуг,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</w:t>
      </w:r>
      <w:r>
        <w:rPr>
          <w:szCs w:val="28"/>
        </w:rPr>
        <w:t>и подведомственными 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унитарными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предприятиями, должны</w:t>
      </w:r>
      <w:r>
        <w:rPr>
          <w:spacing w:val="12"/>
          <w:szCs w:val="28"/>
        </w:rPr>
        <w:t xml:space="preserve"> </w:t>
      </w:r>
      <w:r>
        <w:rPr>
          <w:szCs w:val="28"/>
        </w:rPr>
        <w:t>содержать</w:t>
      </w:r>
      <w:r>
        <w:rPr>
          <w:spacing w:val="19"/>
          <w:szCs w:val="28"/>
        </w:rPr>
        <w:t xml:space="preserve"> </w:t>
      </w:r>
      <w:r>
        <w:rPr>
          <w:szCs w:val="28"/>
        </w:rPr>
        <w:t>следующие</w:t>
      </w:r>
      <w:r>
        <w:rPr>
          <w:spacing w:val="27"/>
          <w:szCs w:val="28"/>
        </w:rPr>
        <w:t xml:space="preserve"> </w:t>
      </w:r>
      <w:r>
        <w:rPr>
          <w:szCs w:val="28"/>
        </w:rPr>
        <w:t>сведения: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94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Наименования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заказчиков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(подразделений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заказчиков),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отношении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устанавливаются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</w:t>
      </w:r>
      <w:r>
        <w:rPr>
          <w:spacing w:val="71"/>
          <w:szCs w:val="28"/>
        </w:rPr>
        <w:t xml:space="preserve"> </w:t>
      </w:r>
      <w:r>
        <w:rPr>
          <w:szCs w:val="28"/>
        </w:rPr>
        <w:t>видам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2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2"/>
          <w:szCs w:val="28"/>
        </w:rPr>
        <w:t xml:space="preserve"> </w:t>
      </w:r>
      <w:r>
        <w:rPr>
          <w:szCs w:val="28"/>
        </w:rPr>
        <w:t>услуг</w:t>
      </w:r>
      <w:r>
        <w:rPr>
          <w:spacing w:val="7"/>
          <w:szCs w:val="28"/>
        </w:rPr>
        <w:t xml:space="preserve"> </w:t>
      </w:r>
      <w:r>
        <w:rPr>
          <w:szCs w:val="28"/>
        </w:rPr>
        <w:t>(в том</w:t>
      </w:r>
      <w:r>
        <w:rPr>
          <w:spacing w:val="2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0"/>
          <w:szCs w:val="28"/>
        </w:rPr>
        <w:t xml:space="preserve"> </w:t>
      </w:r>
      <w:r>
        <w:rPr>
          <w:szCs w:val="28"/>
        </w:rPr>
        <w:t>предельные</w:t>
      </w:r>
      <w:r>
        <w:rPr>
          <w:spacing w:val="31"/>
          <w:szCs w:val="28"/>
        </w:rPr>
        <w:t xml:space="preserve"> </w:t>
      </w:r>
      <w:r>
        <w:rPr>
          <w:szCs w:val="28"/>
        </w:rPr>
        <w:t>цены</w:t>
      </w:r>
      <w:r>
        <w:rPr>
          <w:spacing w:val="10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8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5"/>
          <w:szCs w:val="28"/>
        </w:rPr>
        <w:t xml:space="preserve"> </w:t>
      </w:r>
      <w:r>
        <w:rPr>
          <w:szCs w:val="28"/>
        </w:rPr>
        <w:t>услуг);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63"/>
        </w:tabs>
        <w:ind w:left="0" w:firstLine="709"/>
        <w:contextualSpacing w:val="0"/>
        <w:jc w:val="both"/>
      </w:pPr>
      <w:r>
        <w:rPr>
          <w:szCs w:val="28"/>
        </w:rPr>
        <w:t>Перечень отдельных видов товаров, работ, услуг с указанием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характеристик</w:t>
      </w:r>
      <w:r>
        <w:rPr>
          <w:spacing w:val="19"/>
          <w:szCs w:val="28"/>
        </w:rPr>
        <w:t xml:space="preserve"> </w:t>
      </w:r>
      <w:r>
        <w:rPr>
          <w:szCs w:val="28"/>
        </w:rPr>
        <w:t>(свойств)</w:t>
      </w:r>
      <w:r>
        <w:rPr>
          <w:spacing w:val="16"/>
          <w:szCs w:val="28"/>
        </w:rPr>
        <w:t xml:space="preserve"> </w:t>
      </w:r>
      <w:r>
        <w:rPr>
          <w:szCs w:val="28"/>
        </w:rPr>
        <w:t>и их значений.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670"/>
        </w:tabs>
        <w:ind w:left="0" w:firstLine="709"/>
        <w:contextualSpacing w:val="0"/>
        <w:jc w:val="both"/>
      </w:pPr>
      <w:r>
        <w:rPr>
          <w:szCs w:val="28"/>
        </w:rPr>
        <w:t>Муниципальные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 xml:space="preserve">Мирского </w:t>
      </w:r>
      <w:r>
        <w:rPr>
          <w:rStyle w:val="32"/>
          <w:rFonts w:eastAsia="Calibri"/>
          <w:b w:val="0"/>
          <w:bCs w:val="0"/>
        </w:rPr>
        <w:t>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-1"/>
          <w:szCs w:val="28"/>
        </w:rPr>
        <w:t xml:space="preserve"> разрабатывают и</w:t>
      </w:r>
      <w:r>
        <w:rPr>
          <w:szCs w:val="28"/>
        </w:rPr>
        <w:t xml:space="preserve"> утверждают </w:t>
      </w:r>
      <w:r>
        <w:rPr>
          <w:szCs w:val="28"/>
        </w:rPr>
        <w:lastRenderedPageBreak/>
        <w:t>индивидуальные, установленные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каждого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работника,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коллективные,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нескольких работников, нормативы количества и (или) цены товаров, 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 по</w:t>
      </w:r>
      <w:r>
        <w:rPr>
          <w:spacing w:val="-10"/>
          <w:szCs w:val="28"/>
        </w:rPr>
        <w:t xml:space="preserve"> </w:t>
      </w:r>
      <w:r>
        <w:rPr>
          <w:szCs w:val="28"/>
        </w:rPr>
        <w:t>структурным</w:t>
      </w:r>
      <w:r>
        <w:rPr>
          <w:spacing w:val="14"/>
          <w:szCs w:val="28"/>
        </w:rPr>
        <w:t xml:space="preserve"> </w:t>
      </w:r>
      <w:r>
        <w:rPr>
          <w:szCs w:val="28"/>
        </w:rPr>
        <w:t>подразделениям</w:t>
      </w:r>
      <w:r>
        <w:rPr>
          <w:spacing w:val="-8"/>
          <w:szCs w:val="28"/>
        </w:rPr>
        <w:t xml:space="preserve"> </w:t>
      </w:r>
      <w:r>
        <w:rPr>
          <w:szCs w:val="28"/>
        </w:rPr>
        <w:t>указанных</w:t>
      </w:r>
      <w:r>
        <w:rPr>
          <w:spacing w:val="8"/>
          <w:szCs w:val="28"/>
        </w:rPr>
        <w:t xml:space="preserve"> </w:t>
      </w:r>
      <w:r>
        <w:rPr>
          <w:szCs w:val="28"/>
        </w:rPr>
        <w:t>органов.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741"/>
        </w:tabs>
        <w:spacing w:line="230" w:lineRule="auto"/>
        <w:ind w:left="0" w:firstLine="709"/>
        <w:contextualSpacing w:val="0"/>
        <w:jc w:val="both"/>
      </w:pPr>
      <w:r>
        <w:rPr>
          <w:szCs w:val="28"/>
        </w:rPr>
        <w:t>Правовые</w:t>
      </w:r>
      <w:r>
        <w:rPr>
          <w:spacing w:val="1"/>
          <w:szCs w:val="28"/>
        </w:rPr>
        <w:t xml:space="preserve"> </w:t>
      </w:r>
      <w:r>
        <w:rPr>
          <w:szCs w:val="28"/>
        </w:rPr>
        <w:t>акты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>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утверждающие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затраты,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должны</w:t>
      </w:r>
      <w:r>
        <w:rPr>
          <w:spacing w:val="14"/>
          <w:szCs w:val="28"/>
        </w:rPr>
        <w:t xml:space="preserve"> </w:t>
      </w:r>
      <w:r>
        <w:rPr>
          <w:szCs w:val="28"/>
        </w:rPr>
        <w:t>определять: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52"/>
        </w:tabs>
        <w:spacing w:line="228" w:lineRule="auto"/>
        <w:ind w:left="0" w:firstLine="709"/>
        <w:contextualSpacing w:val="0"/>
        <w:jc w:val="both"/>
      </w:pPr>
      <w:r>
        <w:rPr>
          <w:spacing w:val="-1"/>
          <w:szCs w:val="28"/>
        </w:rPr>
        <w:t xml:space="preserve">Порядок </w:t>
      </w:r>
      <w:r>
        <w:rPr>
          <w:szCs w:val="28"/>
        </w:rPr>
        <w:t>расчета нормативных затрат, для которых правилами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определения</w:t>
      </w:r>
      <w:r>
        <w:rPr>
          <w:spacing w:val="6"/>
          <w:szCs w:val="28"/>
        </w:rPr>
        <w:t xml:space="preserve"> </w:t>
      </w:r>
      <w:r>
        <w:rPr>
          <w:szCs w:val="28"/>
        </w:rPr>
        <w:t>нормативных</w:t>
      </w:r>
      <w:r>
        <w:rPr>
          <w:spacing w:val="5"/>
          <w:szCs w:val="28"/>
        </w:rPr>
        <w:t xml:space="preserve"> </w:t>
      </w:r>
      <w:r>
        <w:rPr>
          <w:szCs w:val="28"/>
        </w:rPr>
        <w:t>затрат</w:t>
      </w:r>
      <w:r>
        <w:rPr>
          <w:spacing w:val="-10"/>
          <w:szCs w:val="28"/>
        </w:rPr>
        <w:t xml:space="preserve"> </w:t>
      </w:r>
      <w:r>
        <w:rPr>
          <w:szCs w:val="28"/>
        </w:rPr>
        <w:t>не</w:t>
      </w:r>
      <w:r>
        <w:rPr>
          <w:spacing w:val="-11"/>
          <w:szCs w:val="28"/>
        </w:rPr>
        <w:t xml:space="preserve"> </w:t>
      </w:r>
      <w:r>
        <w:rPr>
          <w:szCs w:val="28"/>
        </w:rPr>
        <w:t>установлен</w:t>
      </w:r>
      <w:r>
        <w:rPr>
          <w:spacing w:val="6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-1"/>
          <w:szCs w:val="28"/>
        </w:rPr>
        <w:t xml:space="preserve"> </w:t>
      </w:r>
      <w:r>
        <w:rPr>
          <w:szCs w:val="28"/>
        </w:rPr>
        <w:t>расчета;</w:t>
      </w:r>
    </w:p>
    <w:p w:rsidR="00862D07" w:rsidRDefault="006F5DB8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45"/>
        </w:tabs>
        <w:ind w:left="0" w:firstLine="709"/>
        <w:contextualSpacing w:val="0"/>
        <w:jc w:val="both"/>
      </w:pPr>
      <w:r>
        <w:rPr>
          <w:szCs w:val="28"/>
        </w:rPr>
        <w:t>Нормативы количества и (или) цены товаров, работ, услуг, в том</w:t>
      </w:r>
      <w:r>
        <w:rPr>
          <w:spacing w:val="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сгруппированные по должностям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работников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и 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категориям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должностей</w:t>
      </w:r>
      <w:r>
        <w:rPr>
          <w:spacing w:val="25"/>
          <w:szCs w:val="28"/>
        </w:rPr>
        <w:t xml:space="preserve"> </w:t>
      </w:r>
      <w:r>
        <w:rPr>
          <w:szCs w:val="28"/>
        </w:rPr>
        <w:t>работников.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75"/>
        </w:tabs>
        <w:ind w:left="0" w:firstLine="709"/>
        <w:contextualSpacing w:val="0"/>
        <w:jc w:val="both"/>
      </w:pPr>
      <w:r>
        <w:rPr>
          <w:szCs w:val="28"/>
        </w:rPr>
        <w:t>Правовые акты, указанные в подпункте 1.2 пункта 1 настоящих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могут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устанавливать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видам</w:t>
      </w:r>
      <w:r>
        <w:rPr>
          <w:spacing w:val="1"/>
          <w:szCs w:val="28"/>
        </w:rPr>
        <w:t xml:space="preserve"> </w:t>
      </w:r>
      <w:r>
        <w:rPr>
          <w:szCs w:val="28"/>
        </w:rPr>
        <w:t>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 услуг, закупаемым одним или несколькими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заказчиками, и 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 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и (или) подведомственных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казенных</w:t>
      </w:r>
      <w:r>
        <w:rPr>
          <w:spacing w:val="18"/>
          <w:szCs w:val="28"/>
        </w:rPr>
        <w:t xml:space="preserve"> </w:t>
      </w:r>
      <w:r>
        <w:rPr>
          <w:szCs w:val="28"/>
        </w:rPr>
        <w:t>учреждений.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500"/>
        </w:tabs>
        <w:ind w:left="0" w:firstLine="709"/>
        <w:contextualSpacing w:val="0"/>
        <w:jc w:val="both"/>
      </w:pPr>
      <w:r>
        <w:rPr>
          <w:szCs w:val="28"/>
        </w:rPr>
        <w:t>Требования к отдельным видам товаров, работ, услуг и нормативные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затраты </w:t>
      </w:r>
      <w:r>
        <w:rPr>
          <w:szCs w:val="28"/>
        </w:rPr>
        <w:t>применяются для обоснования объекта и (или) объектов закупки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соответствующего</w:t>
      </w:r>
      <w:r>
        <w:rPr>
          <w:spacing w:val="-7"/>
          <w:szCs w:val="28"/>
        </w:rPr>
        <w:t xml:space="preserve"> </w:t>
      </w:r>
      <w:r>
        <w:rPr>
          <w:szCs w:val="28"/>
        </w:rPr>
        <w:t>заказчика.</w:t>
      </w:r>
    </w:p>
    <w:p w:rsidR="00862D07" w:rsidRDefault="006F5DB8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630"/>
        </w:tabs>
        <w:ind w:left="0" w:firstLine="709"/>
        <w:contextualSpacing w:val="0"/>
        <w:jc w:val="both"/>
      </w:pP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законодательными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иными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 актами, регулирующими</w:t>
      </w:r>
      <w:r>
        <w:rPr>
          <w:spacing w:val="65"/>
          <w:szCs w:val="28"/>
        </w:rPr>
        <w:t xml:space="preserve"> </w:t>
      </w:r>
      <w:r>
        <w:rPr>
          <w:szCs w:val="28"/>
        </w:rPr>
        <w:t>осуществление</w:t>
      </w:r>
      <w:r>
        <w:rPr>
          <w:spacing w:val="65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65"/>
          <w:szCs w:val="28"/>
        </w:rPr>
        <w:t xml:space="preserve"> </w:t>
      </w:r>
      <w:r>
        <w:rPr>
          <w:szCs w:val="28"/>
        </w:rPr>
        <w:t>и мониторинга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закупок,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финансового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процессе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мониторинга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сфере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закупок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проверка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исполнения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заказчиками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положений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органов,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закупаемым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(главными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распорядителями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средств),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 xml:space="preserve">(подразделениями) </w:t>
      </w:r>
      <w:r>
        <w:rPr>
          <w:szCs w:val="28"/>
        </w:rPr>
        <w:t>и подведомственными им казенными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учреждениями,</w:t>
      </w:r>
      <w:r>
        <w:rPr>
          <w:spacing w:val="1"/>
          <w:szCs w:val="28"/>
        </w:rPr>
        <w:t xml:space="preserve"> </w:t>
      </w:r>
      <w:r>
        <w:rPr>
          <w:szCs w:val="28"/>
        </w:rPr>
        <w:t>бюджетными учреждениями и муниципальными унитарными предприятиями</w:t>
      </w:r>
      <w:r>
        <w:rPr>
          <w:spacing w:val="1"/>
          <w:szCs w:val="28"/>
        </w:rPr>
        <w:t xml:space="preserve"> </w:t>
      </w:r>
      <w:r>
        <w:rPr>
          <w:szCs w:val="28"/>
        </w:rPr>
        <w:t>отдельным видам товаров, работ, услуг (в том числе предельных цен товаров,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услуг)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затраты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функций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 образования</w:t>
      </w:r>
      <w:r>
        <w:rPr>
          <w:spacing w:val="1"/>
          <w:szCs w:val="28"/>
        </w:rPr>
        <w:t xml:space="preserve">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rStyle w:val="32"/>
          <w:rFonts w:eastAsia="Calibri"/>
          <w:b w:val="0"/>
          <w:bCs w:val="0"/>
        </w:rPr>
        <w:t xml:space="preserve"> сельского</w:t>
      </w:r>
      <w:r>
        <w:rPr>
          <w:rStyle w:val="32"/>
          <w:rFonts w:eastAsia="Calibri"/>
        </w:rPr>
        <w:t xml:space="preserve"> </w:t>
      </w:r>
      <w:r>
        <w:rPr>
          <w:rStyle w:val="24"/>
          <w:rFonts w:eastAsia="Calibri"/>
        </w:rPr>
        <w:t>поселения Кавказского района</w:t>
      </w:r>
      <w:r>
        <w:rPr>
          <w:szCs w:val="28"/>
        </w:rPr>
        <w:t xml:space="preserve"> (включая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</w:t>
      </w:r>
      <w:r>
        <w:rPr>
          <w:spacing w:val="1"/>
          <w:szCs w:val="28"/>
        </w:rPr>
        <w:t xml:space="preserve"> </w:t>
      </w:r>
      <w:r>
        <w:rPr>
          <w:szCs w:val="28"/>
        </w:rPr>
        <w:t>территориальные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подведомственные</w:t>
      </w:r>
      <w:r>
        <w:rPr>
          <w:spacing w:val="-70"/>
          <w:szCs w:val="28"/>
        </w:rPr>
        <w:t xml:space="preserve"> </w:t>
      </w:r>
      <w:r>
        <w:rPr>
          <w:szCs w:val="28"/>
        </w:rPr>
        <w:t>казенные</w:t>
      </w:r>
      <w:r>
        <w:rPr>
          <w:spacing w:val="18"/>
          <w:szCs w:val="28"/>
        </w:rPr>
        <w:t xml:space="preserve"> </w:t>
      </w:r>
      <w:r>
        <w:rPr>
          <w:szCs w:val="28"/>
        </w:rPr>
        <w:t>учреждения).</w:t>
      </w:r>
    </w:p>
    <w:p w:rsidR="00862D07" w:rsidRDefault="00862D07">
      <w:pPr>
        <w:jc w:val="both"/>
        <w:rPr>
          <w:szCs w:val="28"/>
        </w:rPr>
      </w:pPr>
    </w:p>
    <w:p w:rsidR="000702D9" w:rsidRDefault="000702D9">
      <w:pPr>
        <w:jc w:val="both"/>
        <w:rPr>
          <w:szCs w:val="28"/>
        </w:rPr>
      </w:pPr>
    </w:p>
    <w:p w:rsidR="000702D9" w:rsidRDefault="000702D9">
      <w:pPr>
        <w:jc w:val="both"/>
        <w:rPr>
          <w:szCs w:val="28"/>
        </w:rPr>
      </w:pPr>
    </w:p>
    <w:p w:rsidR="00862D07" w:rsidRDefault="006F5DB8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0702D9">
        <w:rPr>
          <w:rStyle w:val="32"/>
          <w:rFonts w:eastAsia="Calibri"/>
          <w:b w:val="0"/>
          <w:bCs w:val="0"/>
        </w:rPr>
        <w:t>Мирского</w:t>
      </w:r>
      <w:r>
        <w:rPr>
          <w:szCs w:val="28"/>
        </w:rPr>
        <w:t xml:space="preserve"> сельского поселения</w:t>
      </w:r>
    </w:p>
    <w:p w:rsidR="00862D07" w:rsidRDefault="006F5DB8">
      <w:pPr>
        <w:widowControl w:val="0"/>
      </w:pPr>
      <w:r>
        <w:rPr>
          <w:szCs w:val="28"/>
        </w:rPr>
        <w:t xml:space="preserve">Кавказского района                                                                 </w:t>
      </w:r>
      <w:r w:rsidR="000702D9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0702D9">
        <w:rPr>
          <w:szCs w:val="28"/>
        </w:rPr>
        <w:t>О.В.Бондарева</w:t>
      </w:r>
    </w:p>
    <w:p w:rsidR="00862D07" w:rsidRDefault="000702D9" w:rsidP="000702D9">
      <w:pPr>
        <w:widowControl w:val="0"/>
        <w:tabs>
          <w:tab w:val="left" w:pos="7890"/>
        </w:tabs>
        <w:jc w:val="both"/>
        <w:rPr>
          <w:szCs w:val="28"/>
        </w:rPr>
      </w:pPr>
      <w:r>
        <w:rPr>
          <w:szCs w:val="28"/>
        </w:rPr>
        <w:tab/>
      </w:r>
    </w:p>
    <w:p w:rsidR="00862D07" w:rsidRDefault="00862D07">
      <w:pPr>
        <w:jc w:val="both"/>
        <w:rPr>
          <w:szCs w:val="28"/>
        </w:rPr>
      </w:pPr>
    </w:p>
    <w:sectPr w:rsidR="00862D07" w:rsidSect="000702D9">
      <w:headerReference w:type="default" r:id="rId9"/>
      <w:headerReference w:type="first" r:id="rId10"/>
      <w:pgSz w:w="11906" w:h="16838"/>
      <w:pgMar w:top="1134" w:right="567" w:bottom="709" w:left="1559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B1" w:rsidRDefault="00AD6CB1">
      <w:r>
        <w:separator/>
      </w:r>
    </w:p>
  </w:endnote>
  <w:endnote w:type="continuationSeparator" w:id="0">
    <w:p w:rsidR="00AD6CB1" w:rsidRDefault="00AD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B1" w:rsidRDefault="00AD6CB1">
      <w:r>
        <w:separator/>
      </w:r>
    </w:p>
  </w:footnote>
  <w:footnote w:type="continuationSeparator" w:id="0">
    <w:p w:rsidR="00AD6CB1" w:rsidRDefault="00AD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07" w:rsidRDefault="006F5DB8">
    <w:pPr>
      <w:pStyle w:val="aa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anchor distT="0" distB="0" distL="114935" distR="114935" simplePos="0" relativeHeight="7" behindDoc="1" locked="0" layoutInCell="0" allowOverlap="1" wp14:anchorId="36E25BE6" wp14:editId="24EC486B">
              <wp:simplePos x="0" y="0"/>
              <wp:positionH relativeFrom="page">
                <wp:posOffset>3759835</wp:posOffset>
              </wp:positionH>
              <wp:positionV relativeFrom="page">
                <wp:posOffset>-155575</wp:posOffset>
              </wp:positionV>
              <wp:extent cx="415925" cy="72834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 rot="5400000">
                        <a:off x="0" y="0"/>
                        <a:ext cx="415800" cy="72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o:spt="202" type="#_x0000_t202" style="position:absolute;z-index:-7;o:allowoverlap:true;o:allowincell:false;mso-position-horizontal-relative:page;margin-left:296.05pt;mso-position-horizontal:absolute;mso-position-vertical-relative:page;margin-top:-12.25pt;mso-position-vertical:absolute;width:32.75pt;height:57.35pt;mso-wrap-distance-left:9.05pt;mso-wrap-distance-top:0.00pt;mso-wrap-distance-right:9.05pt;mso-wrap-distance-bottom:0.00pt;rotation:90;visibility:visible;" fillcolor="#FFFFFF" stroked="f" strokeweight="0.00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07" w:rsidRDefault="00862D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899"/>
    <w:multiLevelType w:val="hybridMultilevel"/>
    <w:tmpl w:val="096E234E"/>
    <w:lvl w:ilvl="0" w:tplc="BDCE4036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b w:val="0"/>
      </w:rPr>
    </w:lvl>
    <w:lvl w:ilvl="1" w:tplc="E4AE9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044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2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E9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4849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746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4A0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60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B050BE"/>
    <w:multiLevelType w:val="multilevel"/>
    <w:tmpl w:val="22C0958C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2A8B422A"/>
    <w:multiLevelType w:val="hybridMultilevel"/>
    <w:tmpl w:val="F0AEF7B2"/>
    <w:lvl w:ilvl="0" w:tplc="1654023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D65A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3647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9CC3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D45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9B62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8CA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F42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7CC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07"/>
    <w:rsid w:val="000702D9"/>
    <w:rsid w:val="00070ED6"/>
    <w:rsid w:val="006C304A"/>
    <w:rsid w:val="006F5DB8"/>
    <w:rsid w:val="00862D07"/>
    <w:rsid w:val="00912C67"/>
    <w:rsid w:val="009F7350"/>
    <w:rsid w:val="00AD6CB1"/>
    <w:rsid w:val="00CA5F36"/>
    <w:rsid w:val="00E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Calibri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eastAsia="Calibri"/>
      <w:b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eastAsia="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eastAsia="Calibri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lang w:val="ru-RU" w:bidi="ar-SA"/>
    </w:rPr>
  </w:style>
  <w:style w:type="character" w:customStyle="1" w:styleId="WW8Num13z1">
    <w:name w:val="WW8Num13z1"/>
    <w:qFormat/>
    <w:rPr>
      <w:lang w:val="ru-RU" w:bidi="ar-SA"/>
    </w:rPr>
  </w:style>
  <w:style w:type="character" w:customStyle="1" w:styleId="WW8Num14z0">
    <w:name w:val="WW8Num14z0"/>
    <w:qFormat/>
    <w:rPr>
      <w:lang w:val="ru-RU" w:bidi="ar-SA"/>
    </w:rPr>
  </w:style>
  <w:style w:type="character" w:customStyle="1" w:styleId="WW8Num14z2">
    <w:name w:val="WW8Num14z2"/>
    <w:qFormat/>
    <w:rPr>
      <w:lang w:val="ru-RU" w:bidi="ar-SA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f7">
    <w:name w:val="Верх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шрифт абзаца1"/>
    <w:qFormat/>
  </w:style>
  <w:style w:type="character" w:customStyle="1" w:styleId="af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fa">
    <w:name w:val="Гипертекстовая ссылка"/>
    <w:qFormat/>
    <w:rPr>
      <w:color w:val="106BBE"/>
    </w:rPr>
  </w:style>
  <w:style w:type="character" w:styleId="afb">
    <w:name w:val="Hyperlink"/>
    <w:rPr>
      <w:rFonts w:cs="Times New Roman"/>
      <w:color w:val="0000FF"/>
      <w:u w:val="single"/>
    </w:rPr>
  </w:style>
  <w:style w:type="character" w:customStyle="1" w:styleId="32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c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fd">
    <w:name w:val="Название Знак"/>
    <w:qFormat/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">
    <w:name w:val="Heading"/>
    <w:basedOn w:val="a"/>
    <w:next w:val="afe"/>
    <w:qFormat/>
    <w:pPr>
      <w:widowControl w:val="0"/>
      <w:ind w:left="3705"/>
    </w:pPr>
    <w:rPr>
      <w:sz w:val="31"/>
      <w:szCs w:val="31"/>
    </w:rPr>
  </w:style>
  <w:style w:type="paragraph" w:styleId="afe">
    <w:name w:val="Body Text"/>
    <w:basedOn w:val="a"/>
    <w:pPr>
      <w:spacing w:after="120" w:line="360" w:lineRule="auto"/>
      <w:ind w:firstLine="709"/>
      <w:jc w:val="both"/>
    </w:pPr>
    <w:rPr>
      <w:sz w:val="24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1">
    <w:name w:val="Прижатый влево"/>
    <w:basedOn w:val="a"/>
    <w:next w:val="a"/>
    <w:qFormat/>
    <w:rPr>
      <w:rFonts w:ascii="Arial" w:eastAsia="Calibri" w:hAnsi="Arial" w:cs="Arial"/>
      <w:sz w:val="24"/>
    </w:rPr>
  </w:style>
  <w:style w:type="paragraph" w:styleId="aff2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qFormat/>
    <w:pPr>
      <w:spacing w:after="160" w:line="240" w:lineRule="exact"/>
    </w:pPr>
    <w:rPr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b">
    <w:name w:val="footer"/>
    <w:basedOn w:val="a"/>
    <w:link w:val="13"/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customStyle="1" w:styleId="310">
    <w:name w:val="Основной текст 31"/>
    <w:basedOn w:val="a"/>
    <w:rsid w:val="00CA5F36"/>
    <w:pPr>
      <w:suppressAutoHyphens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Calibri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eastAsia="Calibri"/>
      <w:b w:val="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eastAsia="Calibri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eastAsia="Calibri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lang w:val="ru-RU" w:bidi="ar-SA"/>
    </w:rPr>
  </w:style>
  <w:style w:type="character" w:customStyle="1" w:styleId="WW8Num13z1">
    <w:name w:val="WW8Num13z1"/>
    <w:qFormat/>
    <w:rPr>
      <w:lang w:val="ru-RU" w:bidi="ar-SA"/>
    </w:rPr>
  </w:style>
  <w:style w:type="character" w:customStyle="1" w:styleId="WW8Num14z0">
    <w:name w:val="WW8Num14z0"/>
    <w:qFormat/>
    <w:rPr>
      <w:lang w:val="ru-RU" w:bidi="ar-SA"/>
    </w:rPr>
  </w:style>
  <w:style w:type="character" w:customStyle="1" w:styleId="WW8Num14z2">
    <w:name w:val="WW8Num14z2"/>
    <w:qFormat/>
    <w:rPr>
      <w:lang w:val="ru-RU" w:bidi="ar-SA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f7">
    <w:name w:val="Верх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Основной шрифт абзаца1"/>
    <w:qFormat/>
  </w:style>
  <w:style w:type="character" w:customStyle="1" w:styleId="af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fa">
    <w:name w:val="Гипертекстовая ссылка"/>
    <w:qFormat/>
    <w:rPr>
      <w:color w:val="106BBE"/>
    </w:rPr>
  </w:style>
  <w:style w:type="character" w:styleId="afb">
    <w:name w:val="Hyperlink"/>
    <w:rPr>
      <w:rFonts w:cs="Times New Roman"/>
      <w:color w:val="0000FF"/>
      <w:u w:val="single"/>
    </w:rPr>
  </w:style>
  <w:style w:type="character" w:customStyle="1" w:styleId="32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c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afd">
    <w:name w:val="Название Знак"/>
    <w:qFormat/>
    <w:rPr>
      <w:rFonts w:ascii="Times New Roman" w:eastAsia="Times New Roman" w:hAnsi="Times New Roman" w:cs="Times New Roman"/>
      <w:sz w:val="31"/>
      <w:szCs w:val="31"/>
    </w:rPr>
  </w:style>
  <w:style w:type="paragraph" w:customStyle="1" w:styleId="Heading">
    <w:name w:val="Heading"/>
    <w:basedOn w:val="a"/>
    <w:next w:val="afe"/>
    <w:qFormat/>
    <w:pPr>
      <w:widowControl w:val="0"/>
      <w:ind w:left="3705"/>
    </w:pPr>
    <w:rPr>
      <w:sz w:val="31"/>
      <w:szCs w:val="31"/>
    </w:rPr>
  </w:style>
  <w:style w:type="paragraph" w:styleId="afe">
    <w:name w:val="Body Text"/>
    <w:basedOn w:val="a"/>
    <w:pPr>
      <w:spacing w:after="120" w:line="360" w:lineRule="auto"/>
      <w:ind w:firstLine="709"/>
      <w:jc w:val="both"/>
    </w:pPr>
    <w:rPr>
      <w:sz w:val="24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1">
    <w:name w:val="Прижатый влево"/>
    <w:basedOn w:val="a"/>
    <w:next w:val="a"/>
    <w:qFormat/>
    <w:rPr>
      <w:rFonts w:ascii="Arial" w:eastAsia="Calibri" w:hAnsi="Arial" w:cs="Arial"/>
      <w:sz w:val="24"/>
    </w:rPr>
  </w:style>
  <w:style w:type="paragraph" w:styleId="aff2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qFormat/>
    <w:pPr>
      <w:spacing w:after="160" w:line="240" w:lineRule="exact"/>
    </w:pPr>
    <w:rPr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2"/>
  </w:style>
  <w:style w:type="paragraph" w:styleId="ab">
    <w:name w:val="footer"/>
    <w:basedOn w:val="a"/>
    <w:link w:val="13"/>
  </w:style>
  <w:style w:type="paragraph" w:customStyle="1" w:styleId="aff3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Paragraph">
    <w:name w:val="Table Paragraph"/>
    <w:basedOn w:val="a"/>
    <w:qFormat/>
    <w:pPr>
      <w:widowControl w:val="0"/>
    </w:pPr>
    <w:rPr>
      <w:sz w:val="22"/>
      <w:szCs w:val="22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customStyle="1" w:styleId="310">
    <w:name w:val="Основной текст 31"/>
    <w:basedOn w:val="a"/>
    <w:rsid w:val="00CA5F36"/>
    <w:pPr>
      <w:suppressAutoHyphens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Администрация 7</cp:lastModifiedBy>
  <cp:revision>6</cp:revision>
  <dcterms:created xsi:type="dcterms:W3CDTF">2024-07-12T06:01:00Z</dcterms:created>
  <dcterms:modified xsi:type="dcterms:W3CDTF">2024-08-23T08:23:00Z</dcterms:modified>
  <dc:language>en-US</dc:language>
</cp:coreProperties>
</file>