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CC" w:rsidRDefault="00321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ОТЧЕТ</w:t>
      </w:r>
    </w:p>
    <w:p w:rsidR="004374CC" w:rsidRDefault="00321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реализации мероприятий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6"/>
          <w:szCs w:val="26"/>
        </w:rPr>
        <w:t xml:space="preserve">«Обеспечение безопасности населения Мирского сельского поселения Кавказского района»    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III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квартал 202</w:t>
      </w:r>
      <w:r w:rsidR="00EC70DA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года</w:t>
      </w:r>
    </w:p>
    <w:p w:rsidR="004374CC" w:rsidRDefault="005C5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hyperlink w:anchor="sub_1011" w:tooltip="#sub_1011" w:history="1">
        <w:r w:rsidR="00321DC4">
          <w:rPr>
            <w:rStyle w:val="afc"/>
            <w:rFonts w:ascii="Times New Roman" w:hAnsi="Times New Roman"/>
            <w:color w:val="auto"/>
            <w:sz w:val="26"/>
            <w:szCs w:val="26"/>
          </w:rPr>
          <w:t>Подпрограмма</w:t>
        </w:r>
      </w:hyperlink>
      <w:r w:rsidR="00321DC4">
        <w:rPr>
          <w:rFonts w:ascii="Times New Roman" w:hAnsi="Times New Roman" w:cs="Times New Roman"/>
          <w:sz w:val="26"/>
          <w:szCs w:val="26"/>
        </w:rPr>
        <w:t xml:space="preserve">  </w:t>
      </w:r>
      <w:r w:rsidR="00321DC4">
        <w:rPr>
          <w:rFonts w:ascii="Times New Roman" w:hAnsi="Times New Roman" w:cs="Times New Roman"/>
          <w:b/>
          <w:sz w:val="26"/>
          <w:szCs w:val="26"/>
        </w:rPr>
        <w:t>«Противодействие коррупции в муниципальном образовании Мирское сельское поселение Кавказского района».</w:t>
      </w:r>
    </w:p>
    <w:p w:rsidR="00EC70DA" w:rsidRPr="00524A9C" w:rsidRDefault="00EC70DA" w:rsidP="00EC70DA">
      <w:pPr>
        <w:pStyle w:val="1"/>
        <w:rPr>
          <w:b w:val="0"/>
        </w:rPr>
      </w:pPr>
      <w:r w:rsidRPr="00524A9C">
        <w:rPr>
          <w:b w:val="0"/>
        </w:rPr>
        <w:t>(</w:t>
      </w:r>
      <w:r w:rsidRPr="00524A9C">
        <w:rPr>
          <w:rFonts w:ascii="Times New Roman" w:hAnsi="Times New Roman"/>
          <w:b w:val="0"/>
        </w:rPr>
        <w:t>утв. постановлением администрации Мирского сельского поселения Кавказского района от 13 октября  2017 г. N 142 с изменениями и дополнениями от 22 декабря 2017г. №195, от 21 ноября 2018 г. № 122, 20 декабря 2018г. № 141, 20 ноября 2019г. №164, 02 декабря 2019г. №182, 25 сентября 2020г. №118, 11 сентября 2023г. № 115)</w:t>
      </w:r>
    </w:p>
    <w:p w:rsidR="004374CC" w:rsidRDefault="004374CC">
      <w:pPr>
        <w:pStyle w:val="1"/>
        <w:rPr>
          <w:rFonts w:ascii="Times New Roman" w:hAnsi="Times New Roman"/>
          <w:spacing w:val="-5"/>
          <w:sz w:val="16"/>
          <w:szCs w:val="16"/>
          <w:lang w:eastAsia="ar-SA"/>
        </w:rPr>
      </w:pPr>
    </w:p>
    <w:p w:rsidR="004374CC" w:rsidRDefault="00321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pacing w:val="-5"/>
          <w:sz w:val="26"/>
          <w:szCs w:val="26"/>
          <w:lang w:eastAsia="ar-SA"/>
        </w:rPr>
        <w:t>Основной целью подпрограммы является</w:t>
      </w:r>
      <w:r>
        <w:rPr>
          <w:rFonts w:ascii="Times New Roman" w:hAnsi="Times New Roman" w:cs="Times New Roman"/>
          <w:sz w:val="26"/>
          <w:szCs w:val="26"/>
        </w:rPr>
        <w:t xml:space="preserve"> создание системы мер по предупреждению коррупционных действий, снижение уровня коррупции, ее влияния на активность и эффективность деятельности органов местного самоуправления, повседневную жизнь граждан на территории Мирского сельского поселения</w:t>
      </w:r>
    </w:p>
    <w:p w:rsidR="004374CC" w:rsidRDefault="00321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pacing w:val="-5"/>
          <w:sz w:val="26"/>
          <w:szCs w:val="26"/>
          <w:lang w:eastAsia="ar-SA"/>
        </w:rPr>
        <w:t>Задачами подпрограммы являются</w:t>
      </w:r>
      <w:r>
        <w:rPr>
          <w:rFonts w:ascii="Times New Roman" w:hAnsi="Times New Roman" w:cs="Times New Roman"/>
          <w:sz w:val="26"/>
          <w:szCs w:val="26"/>
        </w:rPr>
        <w:t xml:space="preserve"> выявление, устранения причин и условий, порождающих коррупцию, формирование антикоррупционного общественного сознания, нетерпимости к проявлениям коррупции </w:t>
      </w:r>
    </w:p>
    <w:p w:rsidR="004374CC" w:rsidRDefault="00321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Запланированный объем финансирования программы на 202</w:t>
      </w:r>
      <w:r w:rsidR="00EC70D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–                 10 000 рублей,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</w:rPr>
        <w:t>. средства местного бюджета – 10 000 рублей.</w:t>
      </w:r>
    </w:p>
    <w:p w:rsidR="004374CC" w:rsidRDefault="00321D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3 квартала 202</w:t>
      </w:r>
      <w:r w:rsidR="00EC70D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в рамках реализации программы денежные средства были израсходованы</w:t>
      </w:r>
      <w:r w:rsidR="00EC70DA">
        <w:rPr>
          <w:rFonts w:ascii="Times New Roman" w:hAnsi="Times New Roman" w:cs="Times New Roman"/>
          <w:sz w:val="26"/>
          <w:szCs w:val="26"/>
        </w:rPr>
        <w:t xml:space="preserve"> в сумме 1220,00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74CC" w:rsidRDefault="004374C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9923" w:type="dxa"/>
        <w:tblCellSpacing w:w="15" w:type="dxa"/>
        <w:tblInd w:w="-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362"/>
        <w:gridCol w:w="2238"/>
        <w:gridCol w:w="1400"/>
        <w:gridCol w:w="1288"/>
        <w:gridCol w:w="2635"/>
      </w:tblGrid>
      <w:tr w:rsidR="004374CC">
        <w:trPr>
          <w:tblCellSpacing w:w="15" w:type="dxa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74CC" w:rsidRDefault="00437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  <w:p w:rsidR="004374CC" w:rsidRDefault="00321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74CC" w:rsidRDefault="00437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  <w:p w:rsidR="004374CC" w:rsidRDefault="00321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Результативность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74CC" w:rsidRDefault="00437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  <w:p w:rsidR="004374CC" w:rsidRDefault="00321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74CC" w:rsidRDefault="00321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исполнения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74CC" w:rsidRDefault="00437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:rsidR="004374CC" w:rsidRDefault="00321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Отметка </w:t>
            </w:r>
          </w:p>
          <w:p w:rsidR="004374CC" w:rsidRDefault="00321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 выполнении </w:t>
            </w:r>
          </w:p>
        </w:tc>
      </w:tr>
      <w:tr w:rsidR="004374CC">
        <w:trPr>
          <w:tblCellSpacing w:w="15" w:type="dxa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74CC" w:rsidRDefault="0032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Опубликование тематической информации антикоррупционной направленности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74CC" w:rsidRDefault="00321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информированности, об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уровне и эффективности противодействия коррупции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74CC" w:rsidRDefault="00437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74CC" w:rsidRDefault="00437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74CC" w:rsidRDefault="00321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74CC" w:rsidRDefault="004374C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4374CC" w:rsidRDefault="00437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374CC" w:rsidRDefault="00321DC4" w:rsidP="00EC7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 202</w:t>
            </w:r>
            <w:r w:rsidR="00EC7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74CC" w:rsidRDefault="00321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Обнародовано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официальном сайте администрации в сети «Интернет»                     (</w:t>
            </w:r>
            <w:hyperlink r:id="rId7" w:tooltip="http://www.adm-mirsk.my1.ru" w:history="1">
              <w:r>
                <w:rPr>
                  <w:rStyle w:val="af9"/>
                  <w:rFonts w:ascii="Times New Roman" w:hAnsi="Times New Roman"/>
                  <w:sz w:val="20"/>
                  <w:szCs w:val="20"/>
                </w:rPr>
                <w:t>www.</w:t>
              </w:r>
              <w:r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adm</w:t>
              </w:r>
              <w:r>
                <w:rPr>
                  <w:rStyle w:val="af9"/>
                  <w:rFonts w:ascii="Times New Roman" w:hAnsi="Times New Roman"/>
                  <w:sz w:val="20"/>
                  <w:szCs w:val="20"/>
                </w:rPr>
                <w:t>-</w:t>
              </w:r>
              <w:r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mirsk</w:t>
              </w:r>
              <w:r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my</w:t>
              </w:r>
              <w:r>
                <w:rPr>
                  <w:rStyle w:val="af9"/>
                  <w:rFonts w:ascii="Times New Roman" w:hAnsi="Times New Roman"/>
                  <w:sz w:val="20"/>
                  <w:szCs w:val="20"/>
                </w:rPr>
                <w:t>1.ru</w:t>
              </w:r>
            </w:hyperlink>
            <w:r>
              <w:rPr>
                <w:rStyle w:val="af9"/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размещаются</w:t>
            </w:r>
            <w:r>
              <w:rPr>
                <w:rStyle w:val="af9"/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информационных стендах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</w:p>
        </w:tc>
      </w:tr>
      <w:tr w:rsidR="004374CC">
        <w:trPr>
          <w:tblCellSpacing w:w="15" w:type="dxa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74CC" w:rsidRDefault="00321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Издание и размещение методических рекомендаций, социальной рекламы, проспектов, агитационных листовок, стендов антикоррупционной направленности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74CC" w:rsidRDefault="0043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374CC" w:rsidRDefault="003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информированности, об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уровне и эффективности противодействия коррупции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74CC" w:rsidRDefault="00437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74CC" w:rsidRDefault="00437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74CC" w:rsidRDefault="004374C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374CC" w:rsidRDefault="00321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74CC" w:rsidRDefault="00437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74CC" w:rsidRDefault="00437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74CC" w:rsidRDefault="004374C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374CC" w:rsidRDefault="00321DC4" w:rsidP="00EC7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 202</w:t>
            </w:r>
            <w:r w:rsidR="00EC7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74CC" w:rsidRDefault="0043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4CC" w:rsidRDefault="0043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4CC" w:rsidRDefault="0032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Запланировано в </w:t>
            </w:r>
          </w:p>
          <w:p w:rsidR="004374CC" w:rsidRDefault="0032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кварт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але </w:t>
            </w:r>
          </w:p>
          <w:p w:rsidR="004374CC" w:rsidRDefault="0032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EC70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4374CC" w:rsidRDefault="0043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374CC" w:rsidRDefault="0043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4374CC">
        <w:trPr>
          <w:trHeight w:val="521"/>
          <w:tblCellSpacing w:w="15" w:type="dxa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74CC" w:rsidRDefault="0032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муниципальных служащих по программам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противодействия коррупции </w:t>
            </w:r>
          </w:p>
          <w:p w:rsidR="004374CC" w:rsidRDefault="0043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74CC" w:rsidRDefault="0043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6"/>
                <w:szCs w:val="6"/>
                <w:shd w:val="clear" w:color="auto" w:fill="FFFFFF"/>
              </w:rPr>
            </w:pPr>
          </w:p>
          <w:p w:rsidR="004374CC" w:rsidRDefault="00321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профессиональных знаний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74CC" w:rsidRDefault="004374CC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4374CC" w:rsidRDefault="004374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374CC" w:rsidRDefault="00321D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74CC" w:rsidRDefault="004374CC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4374CC" w:rsidRDefault="004374C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val="en-US" w:eastAsia="ru-RU"/>
              </w:rPr>
            </w:pPr>
          </w:p>
          <w:p w:rsidR="004374CC" w:rsidRDefault="00321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</w:t>
            </w:r>
          </w:p>
          <w:p w:rsidR="004374CC" w:rsidRDefault="00321DC4" w:rsidP="00EC7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EC7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74CC" w:rsidRDefault="00437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4374CC" w:rsidRDefault="00EC7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4374CC" w:rsidRDefault="0032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квартале </w:t>
            </w:r>
          </w:p>
          <w:p w:rsidR="004374CC" w:rsidRDefault="0032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C70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4374CC" w:rsidRDefault="00437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374CC" w:rsidRDefault="004374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374CC" w:rsidRDefault="004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374CC" w:rsidRDefault="004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374CC" w:rsidRDefault="00321DC4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Заведующий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организационного сектора</w:t>
      </w:r>
    </w:p>
    <w:p w:rsidR="004374CC" w:rsidRDefault="00321DC4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Мирского сельского поселения</w:t>
      </w:r>
    </w:p>
    <w:p w:rsidR="004374CC" w:rsidRDefault="00321DC4">
      <w:pPr>
        <w:tabs>
          <w:tab w:val="left" w:pos="83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Кавказского района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С.Н.Веремей</w:t>
      </w:r>
      <w:proofErr w:type="spellEnd"/>
    </w:p>
    <w:sectPr w:rsidR="004374C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59" w:rsidRDefault="005C5359">
      <w:pPr>
        <w:spacing w:after="0" w:line="240" w:lineRule="auto"/>
      </w:pPr>
      <w:r>
        <w:separator/>
      </w:r>
    </w:p>
  </w:endnote>
  <w:endnote w:type="continuationSeparator" w:id="0">
    <w:p w:rsidR="005C5359" w:rsidRDefault="005C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59" w:rsidRDefault="005C5359">
      <w:pPr>
        <w:spacing w:after="0" w:line="240" w:lineRule="auto"/>
      </w:pPr>
      <w:r>
        <w:separator/>
      </w:r>
    </w:p>
  </w:footnote>
  <w:footnote w:type="continuationSeparator" w:id="0">
    <w:p w:rsidR="005C5359" w:rsidRDefault="005C5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CC"/>
    <w:rsid w:val="00321DC4"/>
    <w:rsid w:val="00421C28"/>
    <w:rsid w:val="004374CC"/>
    <w:rsid w:val="005C5359"/>
    <w:rsid w:val="00E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99"/>
    <w:qFormat/>
    <w:pPr>
      <w:ind w:left="720"/>
    </w:p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link w:val="1"/>
    <w:uiPriority w:val="9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f9">
    <w:name w:val="Hyperlink"/>
    <w:semiHidden/>
    <w:rPr>
      <w:rFonts w:cs="Times New Roman"/>
      <w:color w:val="0000FF"/>
      <w:u w:val="single"/>
    </w:rPr>
  </w:style>
  <w:style w:type="paragraph" w:customStyle="1" w:styleId="afa">
    <w:name w:val="Текст акта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Гипертекстовая ссылка"/>
    <w:rPr>
      <w:rFonts w:cs="Times New Roman"/>
      <w:b/>
      <w:color w:val="106BBE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99"/>
    <w:qFormat/>
    <w:pPr>
      <w:ind w:left="720"/>
    </w:p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link w:val="1"/>
    <w:uiPriority w:val="9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f9">
    <w:name w:val="Hyperlink"/>
    <w:semiHidden/>
    <w:rPr>
      <w:rFonts w:cs="Times New Roman"/>
      <w:color w:val="0000FF"/>
      <w:u w:val="single"/>
    </w:rPr>
  </w:style>
  <w:style w:type="paragraph" w:customStyle="1" w:styleId="afa">
    <w:name w:val="Текст акта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Гипертекстовая ссылка"/>
    <w:rPr>
      <w:rFonts w:cs="Times New Roman"/>
      <w:b/>
      <w:color w:val="106BBE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mirsk.my1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Administraziy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7</cp:lastModifiedBy>
  <cp:revision>4</cp:revision>
  <dcterms:created xsi:type="dcterms:W3CDTF">2024-10-04T07:55:00Z</dcterms:created>
  <dcterms:modified xsi:type="dcterms:W3CDTF">2024-10-04T08:03:00Z</dcterms:modified>
</cp:coreProperties>
</file>