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9" w:rsidRPr="00D31CB9" w:rsidRDefault="00D31CB9" w:rsidP="00D31CB9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D42F2">
        <w:rPr>
          <w:rFonts w:ascii="Times New Roman" w:hAnsi="Times New Roman"/>
          <w:sz w:val="28"/>
          <w:szCs w:val="28"/>
        </w:rPr>
        <w:t xml:space="preserve">Протокол  № </w:t>
      </w:r>
      <w:r w:rsidR="00712221">
        <w:rPr>
          <w:rFonts w:ascii="Times New Roman" w:hAnsi="Times New Roman"/>
          <w:sz w:val="28"/>
          <w:szCs w:val="28"/>
        </w:rPr>
        <w:t>5</w:t>
      </w:r>
      <w:r w:rsidR="00713387">
        <w:rPr>
          <w:rFonts w:ascii="Times New Roman" w:hAnsi="Times New Roman"/>
          <w:sz w:val="28"/>
          <w:szCs w:val="28"/>
        </w:rPr>
        <w:t>4</w:t>
      </w:r>
    </w:p>
    <w:p w:rsidR="00D31CB9" w:rsidRPr="00FD42F2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F13297" w:rsidRPr="00FD42F2" w:rsidRDefault="00F13297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B9" w:rsidRPr="001947BC" w:rsidRDefault="00713387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0A21F4">
        <w:rPr>
          <w:rFonts w:ascii="Times New Roman" w:hAnsi="Times New Roman" w:cs="Times New Roman"/>
          <w:sz w:val="28"/>
          <w:szCs w:val="28"/>
        </w:rPr>
        <w:t xml:space="preserve"> </w:t>
      </w:r>
      <w:r w:rsidR="00D31CB9" w:rsidRPr="001947BC">
        <w:rPr>
          <w:rFonts w:ascii="Times New Roman" w:hAnsi="Times New Roman" w:cs="Times New Roman"/>
          <w:sz w:val="28"/>
          <w:szCs w:val="28"/>
        </w:rPr>
        <w:t>201</w:t>
      </w:r>
      <w:r w:rsidR="00AA0569">
        <w:rPr>
          <w:rFonts w:ascii="Times New Roman" w:hAnsi="Times New Roman" w:cs="Times New Roman"/>
          <w:sz w:val="28"/>
          <w:szCs w:val="28"/>
        </w:rPr>
        <w:t>8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1CB9">
        <w:rPr>
          <w:rFonts w:ascii="Times New Roman" w:hAnsi="Times New Roman" w:cs="Times New Roman"/>
          <w:sz w:val="28"/>
          <w:szCs w:val="28"/>
        </w:rPr>
        <w:t>пос. Мирской</w:t>
      </w:r>
    </w:p>
    <w:p w:rsidR="00D31CB9" w:rsidRPr="001947BC" w:rsidRDefault="00713387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B9" w:rsidRPr="001947BC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D31CB9" w:rsidRPr="001947BC" w:rsidRDefault="00FE269A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фракции – </w:t>
      </w:r>
      <w:r w:rsidR="00D67BD4">
        <w:rPr>
          <w:rFonts w:ascii="Times New Roman" w:hAnsi="Times New Roman" w:cs="Times New Roman"/>
          <w:sz w:val="28"/>
          <w:szCs w:val="28"/>
        </w:rPr>
        <w:t>1</w:t>
      </w:r>
      <w:r w:rsidR="00D31CB9">
        <w:rPr>
          <w:rFonts w:ascii="Times New Roman" w:hAnsi="Times New Roman" w:cs="Times New Roman"/>
          <w:sz w:val="28"/>
          <w:szCs w:val="28"/>
        </w:rPr>
        <w:t xml:space="preserve">2 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 w:rsidR="00AA0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A8B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67BD4" w:rsidRPr="001269ED" w:rsidRDefault="00D67BD4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713387" w:rsidRPr="00713387" w:rsidRDefault="00712221" w:rsidP="00713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221">
        <w:rPr>
          <w:rStyle w:val="FontStyle18"/>
          <w:b w:val="0"/>
          <w:bCs w:val="0"/>
          <w:color w:val="000000"/>
          <w:sz w:val="28"/>
          <w:szCs w:val="28"/>
        </w:rPr>
        <w:t>1.</w:t>
      </w:r>
      <w:r w:rsidRPr="00712221">
        <w:rPr>
          <w:rFonts w:ascii="Times New Roman" w:hAnsi="Times New Roman"/>
          <w:sz w:val="28"/>
          <w:szCs w:val="28"/>
        </w:rPr>
        <w:t xml:space="preserve"> </w:t>
      </w:r>
      <w:r w:rsidRPr="00713387">
        <w:rPr>
          <w:rFonts w:ascii="Times New Roman" w:hAnsi="Times New Roman"/>
          <w:sz w:val="28"/>
          <w:szCs w:val="28"/>
        </w:rPr>
        <w:t>«</w:t>
      </w:r>
      <w:r w:rsidR="00713387" w:rsidRPr="00713387">
        <w:rPr>
          <w:rFonts w:ascii="Times New Roman" w:hAnsi="Times New Roman"/>
          <w:sz w:val="28"/>
          <w:szCs w:val="28"/>
          <w:lang/>
        </w:rPr>
        <w:t xml:space="preserve">О внесении изменений в решение </w:t>
      </w:r>
      <w:r w:rsidR="00713387" w:rsidRPr="00713387">
        <w:rPr>
          <w:rFonts w:ascii="Times New Roman" w:hAnsi="Times New Roman"/>
          <w:sz w:val="28"/>
          <w:szCs w:val="28"/>
        </w:rPr>
        <w:t>Совета Мирского  сельского посел</w:t>
      </w:r>
      <w:r w:rsidR="00713387" w:rsidRPr="00713387">
        <w:rPr>
          <w:rFonts w:ascii="Times New Roman" w:hAnsi="Times New Roman"/>
          <w:sz w:val="28"/>
          <w:szCs w:val="28"/>
        </w:rPr>
        <w:t>е</w:t>
      </w:r>
      <w:r w:rsidR="00713387" w:rsidRPr="00713387">
        <w:rPr>
          <w:rFonts w:ascii="Times New Roman" w:hAnsi="Times New Roman"/>
          <w:sz w:val="28"/>
          <w:szCs w:val="28"/>
        </w:rPr>
        <w:t xml:space="preserve">ния Кавказского района от 12 декабря 2017 г. № 163 </w:t>
      </w:r>
      <w:r w:rsidR="00713387" w:rsidRPr="00713387">
        <w:rPr>
          <w:rFonts w:ascii="Times New Roman" w:hAnsi="Times New Roman"/>
          <w:sz w:val="28"/>
          <w:szCs w:val="28"/>
          <w:lang/>
        </w:rPr>
        <w:t>«О бюджете Мирского сельского поселения Кавка</w:t>
      </w:r>
      <w:r w:rsidR="00713387" w:rsidRPr="00713387">
        <w:rPr>
          <w:rFonts w:ascii="Times New Roman" w:hAnsi="Times New Roman"/>
          <w:sz w:val="28"/>
          <w:szCs w:val="28"/>
          <w:lang/>
        </w:rPr>
        <w:t>з</w:t>
      </w:r>
      <w:r w:rsidR="00713387" w:rsidRPr="00713387">
        <w:rPr>
          <w:rFonts w:ascii="Times New Roman" w:hAnsi="Times New Roman"/>
          <w:sz w:val="28"/>
          <w:szCs w:val="28"/>
          <w:lang/>
        </w:rPr>
        <w:t>ского района на 2018 год»</w:t>
      </w:r>
      <w:r w:rsidR="00713387">
        <w:rPr>
          <w:rFonts w:ascii="Times New Roman" w:hAnsi="Times New Roman"/>
          <w:sz w:val="28"/>
          <w:szCs w:val="28"/>
          <w:lang/>
        </w:rPr>
        <w:t>.</w:t>
      </w:r>
    </w:p>
    <w:p w:rsidR="0033160C" w:rsidRPr="00EE49CF" w:rsidRDefault="0033160C" w:rsidP="00713387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001795" w:rsidRPr="00D31CB9" w:rsidRDefault="00001795" w:rsidP="00001795">
      <w:pPr>
        <w:pStyle w:val="HTML"/>
        <w:rPr>
          <w:rFonts w:ascii="Times New Roman" w:eastAsia="Times New Roman" w:hAnsi="Times New Roman"/>
          <w:sz w:val="16"/>
          <w:szCs w:val="16"/>
        </w:rPr>
      </w:pPr>
    </w:p>
    <w:p w:rsidR="00713387" w:rsidRPr="00713387" w:rsidRDefault="008E6DE2" w:rsidP="00713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>1.</w:t>
      </w:r>
      <w:r w:rsidR="00D31CB9" w:rsidRPr="008E6DE2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13387" w:rsidRPr="00713387">
        <w:rPr>
          <w:rFonts w:ascii="Times New Roman" w:hAnsi="Times New Roman"/>
          <w:sz w:val="28"/>
          <w:szCs w:val="28"/>
        </w:rPr>
        <w:t>«</w:t>
      </w:r>
      <w:r w:rsidR="00713387" w:rsidRPr="00713387">
        <w:rPr>
          <w:rFonts w:ascii="Times New Roman" w:hAnsi="Times New Roman"/>
          <w:sz w:val="28"/>
          <w:szCs w:val="28"/>
          <w:lang/>
        </w:rPr>
        <w:t xml:space="preserve">О внесении изменений в решение </w:t>
      </w:r>
      <w:r w:rsidR="00713387" w:rsidRPr="00713387">
        <w:rPr>
          <w:rFonts w:ascii="Times New Roman" w:hAnsi="Times New Roman"/>
          <w:sz w:val="28"/>
          <w:szCs w:val="28"/>
        </w:rPr>
        <w:t>Совета Мирского  сельского посел</w:t>
      </w:r>
      <w:r w:rsidR="00713387" w:rsidRPr="00713387">
        <w:rPr>
          <w:rFonts w:ascii="Times New Roman" w:hAnsi="Times New Roman"/>
          <w:sz w:val="28"/>
          <w:szCs w:val="28"/>
        </w:rPr>
        <w:t>е</w:t>
      </w:r>
      <w:r w:rsidR="00713387" w:rsidRPr="00713387">
        <w:rPr>
          <w:rFonts w:ascii="Times New Roman" w:hAnsi="Times New Roman"/>
          <w:sz w:val="28"/>
          <w:szCs w:val="28"/>
        </w:rPr>
        <w:t xml:space="preserve">ния Кавказского района от 12 декабря 2017 г. № 163 </w:t>
      </w:r>
      <w:r w:rsidR="00713387" w:rsidRPr="00713387">
        <w:rPr>
          <w:rFonts w:ascii="Times New Roman" w:hAnsi="Times New Roman"/>
          <w:sz w:val="28"/>
          <w:szCs w:val="28"/>
          <w:lang/>
        </w:rPr>
        <w:t>«О бюджете Мирского сельского поселения Кавка</w:t>
      </w:r>
      <w:r w:rsidR="00713387" w:rsidRPr="00713387">
        <w:rPr>
          <w:rFonts w:ascii="Times New Roman" w:hAnsi="Times New Roman"/>
          <w:sz w:val="28"/>
          <w:szCs w:val="28"/>
          <w:lang/>
        </w:rPr>
        <w:t>з</w:t>
      </w:r>
      <w:r w:rsidR="00713387" w:rsidRPr="00713387">
        <w:rPr>
          <w:rFonts w:ascii="Times New Roman" w:hAnsi="Times New Roman"/>
          <w:sz w:val="28"/>
          <w:szCs w:val="28"/>
          <w:lang/>
        </w:rPr>
        <w:t>ского района на 2018 год»</w:t>
      </w:r>
      <w:r w:rsidR="00713387">
        <w:rPr>
          <w:rFonts w:ascii="Times New Roman" w:hAnsi="Times New Roman"/>
          <w:sz w:val="28"/>
          <w:szCs w:val="28"/>
          <w:lang/>
        </w:rPr>
        <w:t>.</w:t>
      </w:r>
    </w:p>
    <w:p w:rsidR="008E6DE2" w:rsidRDefault="00D31CB9" w:rsidP="00713387">
      <w:pPr>
        <w:pStyle w:val="24"/>
        <w:jc w:val="both"/>
        <w:rPr>
          <w:rFonts w:ascii="Times New Roman" w:hAnsi="Times New Roman"/>
          <w:spacing w:val="-2"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/>
          <w:sz w:val="28"/>
          <w:szCs w:val="28"/>
        </w:rPr>
        <w:t xml:space="preserve"> - руководитель фракции Партии «ЕДИНАЯ РОССИЯ» </w:t>
      </w:r>
      <w:r w:rsidRPr="008E6DE2">
        <w:rPr>
          <w:rFonts w:ascii="Times New Roman" w:hAnsi="Times New Roman"/>
          <w:spacing w:val="-2"/>
          <w:sz w:val="28"/>
          <w:szCs w:val="28"/>
        </w:rPr>
        <w:t>в Совете Мирского сельского поселения Кавказского района Бондарева Оксана</w:t>
      </w:r>
      <w:r w:rsidR="008E6DE2">
        <w:rPr>
          <w:rFonts w:ascii="Times New Roman" w:hAnsi="Times New Roman"/>
          <w:spacing w:val="-2"/>
          <w:sz w:val="28"/>
          <w:szCs w:val="28"/>
        </w:rPr>
        <w:t>.</w:t>
      </w:r>
    </w:p>
    <w:p w:rsidR="00713387" w:rsidRDefault="00713387" w:rsidP="007133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7DE">
        <w:rPr>
          <w:rFonts w:ascii="Times New Roman" w:hAnsi="Times New Roman"/>
          <w:sz w:val="28"/>
          <w:szCs w:val="28"/>
        </w:rPr>
        <w:t xml:space="preserve">Проект Решения Совета Мирского сельского поселения Кавказского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047DE">
        <w:rPr>
          <w:rFonts w:ascii="Times New Roman" w:hAnsi="Times New Roman"/>
          <w:sz w:val="28"/>
          <w:szCs w:val="28"/>
        </w:rPr>
        <w:t xml:space="preserve">района «О внесении изменений в решение Совета Мирского сельского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47DE">
        <w:rPr>
          <w:rFonts w:ascii="Times New Roman" w:hAnsi="Times New Roman"/>
          <w:sz w:val="28"/>
          <w:szCs w:val="28"/>
        </w:rPr>
        <w:t>поселения Кавказского района от 12 декабря 2017 г. № 163</w:t>
      </w:r>
      <w:r w:rsidRPr="000047DE">
        <w:rPr>
          <w:rFonts w:ascii="Times New Roman" w:hAnsi="Times New Roman"/>
          <w:sz w:val="28"/>
          <w:szCs w:val="34"/>
        </w:rPr>
        <w:t xml:space="preserve"> </w:t>
      </w:r>
      <w:r w:rsidRPr="000047DE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047DE">
        <w:rPr>
          <w:rFonts w:ascii="Times New Roman" w:hAnsi="Times New Roman"/>
          <w:sz w:val="28"/>
          <w:szCs w:val="28"/>
        </w:rPr>
        <w:t>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 xml:space="preserve"> (далее проект решения) </w:t>
      </w:r>
      <w:r w:rsidRPr="000047DE">
        <w:rPr>
          <w:rFonts w:ascii="Times New Roman" w:hAnsi="Times New Roman"/>
          <w:sz w:val="28"/>
          <w:szCs w:val="28"/>
        </w:rPr>
        <w:t xml:space="preserve">предусматривает изменение показателей </w:t>
      </w:r>
      <w:r>
        <w:rPr>
          <w:rFonts w:ascii="Times New Roman" w:hAnsi="Times New Roman"/>
          <w:sz w:val="28"/>
          <w:szCs w:val="28"/>
        </w:rPr>
        <w:t>местного</w:t>
      </w:r>
      <w:r w:rsidRPr="000047DE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047DE">
        <w:rPr>
          <w:rFonts w:ascii="Times New Roman" w:hAnsi="Times New Roman"/>
          <w:sz w:val="28"/>
          <w:szCs w:val="28"/>
        </w:rPr>
        <w:t xml:space="preserve">перераспределение отдельных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      Решением Совета Мирского сельского поселения </w:t>
      </w:r>
      <w:r w:rsidRPr="000047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0047DE">
        <w:rPr>
          <w:rFonts w:ascii="Times New Roman" w:hAnsi="Times New Roman"/>
          <w:sz w:val="28"/>
          <w:szCs w:val="28"/>
        </w:rPr>
        <w:t xml:space="preserve"> декабря 2017 года № </w:t>
      </w:r>
      <w:r>
        <w:rPr>
          <w:rFonts w:ascii="Times New Roman" w:hAnsi="Times New Roman"/>
          <w:sz w:val="28"/>
          <w:szCs w:val="28"/>
        </w:rPr>
        <w:t>163</w:t>
      </w:r>
      <w:r w:rsidRPr="000047DE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0047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Решение №163</w:t>
      </w:r>
      <w:r w:rsidRPr="000047DE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13387" w:rsidRPr="00713387" w:rsidRDefault="00713387" w:rsidP="00713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3387">
        <w:rPr>
          <w:rFonts w:ascii="Times New Roman" w:hAnsi="Times New Roman"/>
          <w:b/>
          <w:spacing w:val="-2"/>
          <w:sz w:val="28"/>
          <w:szCs w:val="28"/>
        </w:rPr>
        <w:t>Расходы местного бюджета</w:t>
      </w:r>
    </w:p>
    <w:p w:rsidR="00713387" w:rsidRPr="009E20E6" w:rsidRDefault="00713387" w:rsidP="007133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расходную часть бюджета увеличить на </w:t>
      </w:r>
      <w:r>
        <w:rPr>
          <w:rFonts w:ascii="Times New Roman" w:hAnsi="Times New Roman"/>
          <w:b/>
          <w:sz w:val="28"/>
          <w:szCs w:val="28"/>
        </w:rPr>
        <w:t xml:space="preserve">200,0 </w:t>
      </w:r>
      <w:r w:rsidRPr="003F499F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ободного остатка на начало года.</w:t>
      </w:r>
    </w:p>
    <w:p w:rsidR="00713387" w:rsidRPr="003F499F" w:rsidRDefault="00713387" w:rsidP="00713387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величения расходов, осуществляемых в рамках муниципальных программ Мирского сельского поселения  на </w:t>
      </w:r>
      <w:r>
        <w:rPr>
          <w:rFonts w:ascii="Times New Roman" w:hAnsi="Times New Roman"/>
          <w:b/>
          <w:spacing w:val="-2"/>
          <w:sz w:val="28"/>
          <w:szCs w:val="28"/>
        </w:rPr>
        <w:t>200,0</w:t>
      </w:r>
      <w:r w:rsidRPr="003F499F">
        <w:rPr>
          <w:rFonts w:ascii="Times New Roman" w:hAnsi="Times New Roman"/>
          <w:spacing w:val="-2"/>
          <w:sz w:val="28"/>
          <w:szCs w:val="28"/>
        </w:rPr>
        <w:t> тыс. рублей.</w:t>
      </w:r>
    </w:p>
    <w:p w:rsidR="00713387" w:rsidRPr="003F499F" w:rsidRDefault="00713387" w:rsidP="00713387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       Предусматривается также перераспределение бюджетных ассигнований в рамках отдельных муниципальных программ Мирского сельского поселения.</w:t>
      </w:r>
    </w:p>
    <w:p w:rsidR="00713387" w:rsidRPr="00713387" w:rsidRDefault="00713387" w:rsidP="00713387">
      <w:pPr>
        <w:spacing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13387">
        <w:rPr>
          <w:rFonts w:ascii="Times New Roman" w:hAnsi="Times New Roman"/>
          <w:b/>
          <w:sz w:val="28"/>
          <w:szCs w:val="28"/>
        </w:rPr>
        <w:t xml:space="preserve">Расходы местного бюджета, осуществляемые </w:t>
      </w:r>
      <w:r w:rsidRPr="00713387">
        <w:rPr>
          <w:rFonts w:ascii="Times New Roman" w:hAnsi="Times New Roman"/>
          <w:b/>
          <w:sz w:val="28"/>
          <w:szCs w:val="28"/>
        </w:rPr>
        <w:br/>
        <w:t xml:space="preserve">в рамках </w:t>
      </w:r>
      <w:r w:rsidRPr="00713387">
        <w:rPr>
          <w:rFonts w:ascii="Times New Roman" w:hAnsi="Times New Roman"/>
          <w:b/>
          <w:spacing w:val="-2"/>
          <w:sz w:val="28"/>
          <w:szCs w:val="28"/>
        </w:rPr>
        <w:t>муниципальных программ Мирского сельского поселения</w:t>
      </w:r>
    </w:p>
    <w:p w:rsidR="00713387" w:rsidRPr="003F499F" w:rsidRDefault="00713387" w:rsidP="007133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lastRenderedPageBreak/>
        <w:t xml:space="preserve">Проектом решения предлагается бюджетные ассигнования на реализацию муниципальных программ Мирского сельского поселения на 2018 год увеличить на </w:t>
      </w:r>
      <w:r>
        <w:rPr>
          <w:rFonts w:ascii="Times New Roman" w:hAnsi="Times New Roman"/>
          <w:b/>
          <w:spacing w:val="-2"/>
          <w:sz w:val="28"/>
          <w:szCs w:val="28"/>
        </w:rPr>
        <w:t>200,0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 тыс. рублей. Предлагается изменение бюджетных ассигнований на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реализацию мероприятий отдельных муниципальных программ Мирского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сельского поселения, а также перераспределение ассигнований между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мероприятиями программ в пределах общего объема расходов отдельных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3F499F">
        <w:rPr>
          <w:rFonts w:ascii="Times New Roman" w:hAnsi="Times New Roman"/>
          <w:spacing w:val="-2"/>
          <w:sz w:val="28"/>
          <w:szCs w:val="28"/>
        </w:rPr>
        <w:t>муниципальных программ Мирского сельского поселения.</w:t>
      </w:r>
    </w:p>
    <w:p w:rsidR="00713387" w:rsidRDefault="00713387" w:rsidP="00713387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 Изменение бюджетных ассигнований в разрезе муниципальных программ Мирского сельского поселения характеризуе</w:t>
      </w:r>
      <w:r w:rsidRPr="003F499F">
        <w:rPr>
          <w:rFonts w:ascii="Times New Roman" w:hAnsi="Times New Roman"/>
          <w:spacing w:val="-2"/>
          <w:sz w:val="28"/>
          <w:szCs w:val="28"/>
        </w:rPr>
        <w:t>т</w:t>
      </w:r>
      <w:r w:rsidRPr="003F499F">
        <w:rPr>
          <w:rFonts w:ascii="Times New Roman" w:hAnsi="Times New Roman"/>
          <w:spacing w:val="-2"/>
          <w:sz w:val="28"/>
          <w:szCs w:val="28"/>
        </w:rPr>
        <w:t>ся следующими данными:</w:t>
      </w:r>
    </w:p>
    <w:p w:rsidR="00713387" w:rsidRPr="003F499F" w:rsidRDefault="00713387" w:rsidP="00713387">
      <w:pPr>
        <w:spacing w:line="240" w:lineRule="auto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>тыс</w:t>
      </w:r>
      <w:proofErr w:type="gramStart"/>
      <w:r w:rsidRPr="003F499F"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 w:rsidRPr="003F499F">
        <w:rPr>
          <w:rFonts w:ascii="Times New Roman" w:hAnsi="Times New Roman"/>
          <w:spacing w:val="-2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68"/>
      </w:tblGrid>
      <w:tr w:rsidR="00713387" w:rsidRPr="00643498" w:rsidTr="00C81AEE">
        <w:tc>
          <w:tcPr>
            <w:tcW w:w="675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програ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мы</w:t>
            </w:r>
          </w:p>
        </w:tc>
        <w:tc>
          <w:tcPr>
            <w:tcW w:w="2268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Изменение </w:t>
            </w:r>
          </w:p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шения №163</w:t>
            </w:r>
          </w:p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на 2018 год</w:t>
            </w:r>
          </w:p>
        </w:tc>
      </w:tr>
      <w:tr w:rsidR="00713387" w:rsidRPr="00643498" w:rsidTr="00C81AEE">
        <w:tc>
          <w:tcPr>
            <w:tcW w:w="675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13387" w:rsidRPr="00643498" w:rsidRDefault="00713387" w:rsidP="00713387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«Комплексное и устойчивое развитие Мирского сельского поселения Кавказского района в сфере строительства, архитектуры, дорожного хозяйства и жилищно-коммунального х</w:t>
            </w: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</w:t>
            </w: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зяйства »</w:t>
            </w:r>
          </w:p>
        </w:tc>
        <w:tc>
          <w:tcPr>
            <w:tcW w:w="2268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-284,9</w:t>
            </w:r>
          </w:p>
        </w:tc>
      </w:tr>
      <w:tr w:rsidR="00713387" w:rsidRPr="00643498" w:rsidTr="00C81AEE">
        <w:tc>
          <w:tcPr>
            <w:tcW w:w="675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3387" w:rsidRDefault="00713387" w:rsidP="00713387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«Организация водоснабжения на те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ритории Мирского сельского поселения Кавказского района»</w:t>
            </w:r>
          </w:p>
          <w:p w:rsidR="00713387" w:rsidRPr="00643498" w:rsidRDefault="00713387" w:rsidP="00713387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-284,9</w:t>
            </w:r>
          </w:p>
        </w:tc>
      </w:tr>
      <w:tr w:rsidR="00713387" w:rsidRPr="00643498" w:rsidTr="00C81AEE">
        <w:tc>
          <w:tcPr>
            <w:tcW w:w="675" w:type="dxa"/>
          </w:tcPr>
          <w:p w:rsidR="00713387" w:rsidRPr="007D55E9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D55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13387" w:rsidRPr="00643498" w:rsidRDefault="00713387" w:rsidP="00713387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«Благоустройство территории Мирского сельского поселения Ка</w:t>
            </w: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</w:t>
            </w: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казского района »</w:t>
            </w:r>
          </w:p>
        </w:tc>
        <w:tc>
          <w:tcPr>
            <w:tcW w:w="2268" w:type="dxa"/>
          </w:tcPr>
          <w:p w:rsidR="00713387" w:rsidRPr="007D55E9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D55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484,9</w:t>
            </w:r>
          </w:p>
        </w:tc>
      </w:tr>
      <w:tr w:rsidR="00713387" w:rsidRPr="00643498" w:rsidTr="00C81AEE">
        <w:tc>
          <w:tcPr>
            <w:tcW w:w="675" w:type="dxa"/>
          </w:tcPr>
          <w:p w:rsidR="00713387" w:rsidRPr="00643498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3387" w:rsidRPr="00752163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5216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713387" w:rsidRPr="00752163" w:rsidRDefault="00713387" w:rsidP="00713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5216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200,0</w:t>
            </w:r>
          </w:p>
        </w:tc>
      </w:tr>
    </w:tbl>
    <w:p w:rsidR="00713387" w:rsidRDefault="00713387" w:rsidP="0071338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713387" w:rsidRDefault="00713387" w:rsidP="0071338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16"/>
          <w:szCs w:val="16"/>
        </w:rPr>
      </w:pPr>
      <w:r w:rsidRPr="00135448">
        <w:rPr>
          <w:rFonts w:ascii="Times New Roman" w:hAnsi="Times New Roman"/>
          <w:b/>
          <w:spacing w:val="-2"/>
          <w:sz w:val="28"/>
          <w:szCs w:val="28"/>
        </w:rPr>
        <w:t xml:space="preserve">Муниципальная программа Мирского сельского поселения 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 xml:space="preserve">Кавказского района «Комплексное и устойчивое развитие Мирского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Кавказского района в сфере строительства,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архитектуры, дорожного хозяйства и жилищно-коммунального х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spacing w:val="-2"/>
          <w:sz w:val="28"/>
          <w:szCs w:val="28"/>
        </w:rPr>
        <w:t>зяйства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713387" w:rsidRPr="00713387" w:rsidRDefault="00713387" w:rsidP="00713387">
      <w:pPr>
        <w:spacing w:after="0" w:line="240" w:lineRule="auto"/>
        <w:ind w:firstLine="709"/>
        <w:jc w:val="center"/>
        <w:rPr>
          <w:spacing w:val="-2"/>
          <w:sz w:val="16"/>
          <w:szCs w:val="16"/>
        </w:rPr>
      </w:pPr>
    </w:p>
    <w:p w:rsidR="00713387" w:rsidRDefault="00713387" w:rsidP="00713387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на </w:t>
      </w:r>
      <w:r>
        <w:rPr>
          <w:rFonts w:ascii="Times New Roman" w:hAnsi="Times New Roman"/>
          <w:sz w:val="28"/>
          <w:szCs w:val="28"/>
        </w:rPr>
        <w:t>200,0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13387" w:rsidRDefault="00713387" w:rsidP="007133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на подпрограмму «Организация водоснабжения на территории Мирского сельского поселения Кавказского района»- </w:t>
      </w:r>
      <w:r>
        <w:rPr>
          <w:rFonts w:ascii="Times New Roman" w:hAnsi="Times New Roman"/>
          <w:spacing w:val="-2"/>
          <w:sz w:val="28"/>
          <w:szCs w:val="28"/>
        </w:rPr>
        <w:t>200,0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 тыс.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руб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на предоставление субсидий МУП «Мирское» - </w:t>
      </w:r>
      <w:r>
        <w:rPr>
          <w:rFonts w:ascii="Times New Roman" w:hAnsi="Times New Roman"/>
          <w:spacing w:val="-2"/>
          <w:sz w:val="28"/>
          <w:szCs w:val="28"/>
        </w:rPr>
        <w:t>«+200</w:t>
      </w:r>
      <w:r w:rsidRPr="003F499F">
        <w:rPr>
          <w:rFonts w:ascii="Times New Roman" w:hAnsi="Times New Roman"/>
          <w:spacing w:val="-2"/>
          <w:sz w:val="28"/>
          <w:szCs w:val="28"/>
        </w:rPr>
        <w:t>,0 тыс.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руб.</w:t>
      </w:r>
      <w:r>
        <w:rPr>
          <w:rFonts w:ascii="Times New Roman" w:hAnsi="Times New Roman"/>
          <w:spacing w:val="-2"/>
          <w:sz w:val="28"/>
          <w:szCs w:val="28"/>
        </w:rPr>
        <w:t>»  (992 0502 0230110760 800).</w:t>
      </w:r>
    </w:p>
    <w:p w:rsidR="00713387" w:rsidRDefault="00713387" w:rsidP="007133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499F">
        <w:rPr>
          <w:rFonts w:ascii="Times New Roman" w:hAnsi="Times New Roman"/>
          <w:snapToGrid w:val="0"/>
          <w:sz w:val="28"/>
          <w:szCs w:val="28"/>
        </w:rPr>
        <w:t xml:space="preserve">Предлагается перераспределить бюджетные ассигнования,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</w:t>
      </w:r>
      <w:r w:rsidRPr="003F499F">
        <w:rPr>
          <w:rFonts w:ascii="Times New Roman" w:hAnsi="Times New Roman"/>
          <w:snapToGrid w:val="0"/>
          <w:sz w:val="28"/>
          <w:szCs w:val="28"/>
        </w:rPr>
        <w:t>предусмотренные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на подпрограмму «Организация водоснабжения на территории Мирского сел</w:t>
      </w:r>
      <w:r w:rsidRPr="003F499F">
        <w:rPr>
          <w:rFonts w:ascii="Times New Roman" w:hAnsi="Times New Roman"/>
          <w:spacing w:val="-2"/>
          <w:sz w:val="28"/>
          <w:szCs w:val="28"/>
        </w:rPr>
        <w:t>ь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ского поселения Кавказского района»- </w:t>
      </w:r>
      <w:r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A31">
        <w:rPr>
          <w:rFonts w:ascii="Times New Roman" w:hAnsi="Times New Roman"/>
          <w:b/>
          <w:sz w:val="28"/>
          <w:szCs w:val="28"/>
        </w:rPr>
        <w:t>484,9</w:t>
      </w:r>
      <w:r w:rsidRPr="003F499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99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3F499F">
        <w:rPr>
          <w:rFonts w:ascii="Times New Roman" w:hAnsi="Times New Roman"/>
          <w:sz w:val="28"/>
          <w:szCs w:val="28"/>
        </w:rPr>
        <w:t>:</w:t>
      </w:r>
    </w:p>
    <w:p w:rsidR="00713387" w:rsidRDefault="00713387" w:rsidP="007133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605442">
        <w:rPr>
          <w:rFonts w:ascii="Times New Roman" w:hAnsi="Times New Roman"/>
          <w:spacing w:val="-2"/>
          <w:sz w:val="28"/>
          <w:szCs w:val="28"/>
        </w:rPr>
        <w:t>оощрени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Pr="00605442">
        <w:rPr>
          <w:rFonts w:ascii="Times New Roman" w:hAnsi="Times New Roman"/>
          <w:spacing w:val="-2"/>
          <w:sz w:val="28"/>
          <w:szCs w:val="28"/>
        </w:rPr>
        <w:t xml:space="preserve"> победителей краевого конкурса на звание «Лучший орган территориального общественного самоуправления»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484,9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 тыс</w:t>
      </w:r>
      <w:proofErr w:type="gramStart"/>
      <w:r w:rsidRPr="003F499F"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 w:rsidRPr="003F499F">
        <w:rPr>
          <w:rFonts w:ascii="Times New Roman" w:hAnsi="Times New Roman"/>
          <w:spacing w:val="-2"/>
          <w:sz w:val="28"/>
          <w:szCs w:val="28"/>
        </w:rPr>
        <w:t>уб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713387" w:rsidRDefault="00713387" w:rsidP="00713387">
      <w:pPr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(992 0502 02301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0170 200).</w:t>
      </w:r>
    </w:p>
    <w:p w:rsidR="00713387" w:rsidRDefault="00713387" w:rsidP="00713387">
      <w:pPr>
        <w:spacing w:after="0"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B2499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на муниципальную программу Мирского сельского поселения 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 xml:space="preserve">Кавказского района «Благоустройство территории Мирского сельского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>поселения Кавка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>з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>ского района» - 484,9 тыс</w:t>
      </w:r>
      <w:proofErr w:type="gramStart"/>
      <w:r w:rsidRPr="00FB2499">
        <w:rPr>
          <w:rFonts w:ascii="Times New Roman" w:hAnsi="Times New Roman"/>
          <w:b/>
          <w:spacing w:val="-2"/>
          <w:sz w:val="28"/>
          <w:szCs w:val="28"/>
        </w:rPr>
        <w:t>.р</w:t>
      </w:r>
      <w:proofErr w:type="gramEnd"/>
      <w:r w:rsidRPr="00FB2499">
        <w:rPr>
          <w:rFonts w:ascii="Times New Roman" w:hAnsi="Times New Roman"/>
          <w:b/>
          <w:spacing w:val="-2"/>
          <w:sz w:val="28"/>
          <w:szCs w:val="28"/>
        </w:rPr>
        <w:t>уб., в том числе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713387" w:rsidRDefault="00713387" w:rsidP="007133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7D55E9">
        <w:t xml:space="preserve"> </w:t>
      </w:r>
      <w:r w:rsidRPr="007D55E9">
        <w:rPr>
          <w:rFonts w:ascii="Times New Roman" w:hAnsi="Times New Roman"/>
          <w:sz w:val="28"/>
          <w:szCs w:val="28"/>
        </w:rPr>
        <w:t>на м</w:t>
      </w:r>
      <w:r w:rsidRPr="007D55E9">
        <w:rPr>
          <w:rFonts w:ascii="Times New Roman" w:hAnsi="Times New Roman"/>
          <w:spacing w:val="-2"/>
          <w:sz w:val="28"/>
          <w:szCs w:val="28"/>
        </w:rPr>
        <w:t>ероприятия по озеленению территории сельских населенных пунктов сельского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в сумме 30,0 тыс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уб. (992 0503 03102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0170 200).</w:t>
      </w:r>
    </w:p>
    <w:p w:rsidR="00713387" w:rsidRDefault="00713387" w:rsidP="007133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7D55E9">
        <w:t xml:space="preserve"> </w:t>
      </w:r>
      <w:r w:rsidRPr="007D55E9">
        <w:rPr>
          <w:rFonts w:ascii="Times New Roman" w:hAnsi="Times New Roman"/>
          <w:sz w:val="28"/>
          <w:szCs w:val="28"/>
        </w:rPr>
        <w:t>на м</w:t>
      </w:r>
      <w:r w:rsidRPr="007D55E9">
        <w:rPr>
          <w:rFonts w:ascii="Times New Roman" w:hAnsi="Times New Roman"/>
          <w:spacing w:val="-2"/>
          <w:sz w:val="28"/>
          <w:szCs w:val="28"/>
        </w:rPr>
        <w:t xml:space="preserve">ероприятия </w:t>
      </w:r>
      <w:r>
        <w:rPr>
          <w:rFonts w:ascii="Times New Roman" w:hAnsi="Times New Roman"/>
          <w:spacing w:val="-2"/>
          <w:sz w:val="28"/>
          <w:szCs w:val="28"/>
        </w:rPr>
        <w:t>по прочему</w:t>
      </w:r>
      <w:r w:rsidRPr="007D55E9">
        <w:rPr>
          <w:rFonts w:ascii="Times New Roman" w:hAnsi="Times New Roman"/>
          <w:spacing w:val="-2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pacing w:val="-2"/>
          <w:sz w:val="28"/>
          <w:szCs w:val="28"/>
        </w:rPr>
        <w:t>у – 454,9 тыс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уб. в сумме 454,9 тыс.руб. (992 0503 03106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0170 200).</w:t>
      </w:r>
    </w:p>
    <w:p w:rsidR="00713387" w:rsidRPr="00713387" w:rsidRDefault="00713387" w:rsidP="007133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713387" w:rsidRDefault="00713387" w:rsidP="007133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448">
        <w:rPr>
          <w:rFonts w:ascii="Times New Roman" w:hAnsi="Times New Roman"/>
          <w:b/>
          <w:spacing w:val="-2"/>
          <w:sz w:val="28"/>
          <w:szCs w:val="28"/>
        </w:rPr>
        <w:t>Муниципальная программа Мирского сельского поселения  Кавка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з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ского района</w:t>
      </w:r>
      <w:r w:rsidRPr="007607CC">
        <w:rPr>
          <w:rFonts w:ascii="Times New Roman" w:hAnsi="Times New Roman"/>
          <w:b/>
          <w:sz w:val="28"/>
          <w:szCs w:val="28"/>
        </w:rPr>
        <w:t xml:space="preserve"> «Защита населения и территории от чрезвычайных ситуаций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607CC">
        <w:rPr>
          <w:rFonts w:ascii="Times New Roman" w:hAnsi="Times New Roman"/>
          <w:b/>
          <w:sz w:val="28"/>
          <w:szCs w:val="28"/>
        </w:rPr>
        <w:t xml:space="preserve">природного и техногенного характера, обеспечение пожарной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607CC">
        <w:rPr>
          <w:rFonts w:ascii="Times New Roman" w:hAnsi="Times New Roman"/>
          <w:b/>
          <w:sz w:val="28"/>
          <w:szCs w:val="28"/>
        </w:rPr>
        <w:t>безопасности»</w:t>
      </w:r>
    </w:p>
    <w:p w:rsidR="00713387" w:rsidRDefault="00713387" w:rsidP="0071338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napToGrid w:val="0"/>
          <w:sz w:val="28"/>
          <w:szCs w:val="28"/>
        </w:rPr>
        <w:t xml:space="preserve">Предлагается перераспределить бюджетные ассигнования,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</w:t>
      </w:r>
      <w:r w:rsidRPr="003F499F">
        <w:rPr>
          <w:rFonts w:ascii="Times New Roman" w:hAnsi="Times New Roman"/>
          <w:snapToGrid w:val="0"/>
          <w:sz w:val="28"/>
          <w:szCs w:val="28"/>
        </w:rPr>
        <w:t>предусмотренные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на подпрограмму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20F">
        <w:rPr>
          <w:rFonts w:ascii="Times New Roman" w:hAnsi="Times New Roman"/>
          <w:spacing w:val="-2"/>
          <w:sz w:val="28"/>
          <w:szCs w:val="28"/>
        </w:rPr>
        <w:t xml:space="preserve">«Обеспечение пожарной безопасности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3D720F">
        <w:rPr>
          <w:rFonts w:ascii="Times New Roman" w:hAnsi="Times New Roman"/>
          <w:spacing w:val="-2"/>
          <w:sz w:val="28"/>
          <w:szCs w:val="28"/>
        </w:rPr>
        <w:t>Мирского сельского поселения Кавказского района»</w:t>
      </w:r>
      <w:r>
        <w:rPr>
          <w:rFonts w:ascii="Times New Roman" w:hAnsi="Times New Roman"/>
          <w:spacing w:val="-2"/>
          <w:sz w:val="28"/>
          <w:szCs w:val="28"/>
        </w:rPr>
        <w:t xml:space="preserve"> в сумме 21,0 тыс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уб., в том числе:</w:t>
      </w:r>
    </w:p>
    <w:p w:rsidR="00713387" w:rsidRDefault="00713387" w:rsidP="0071338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</w:t>
      </w:r>
      <w:r w:rsidRPr="004F485F">
        <w:rPr>
          <w:rFonts w:ascii="Times New Roman" w:hAnsi="Times New Roman"/>
          <w:spacing w:val="-2"/>
          <w:sz w:val="28"/>
          <w:szCs w:val="28"/>
        </w:rPr>
        <w:t>еализация</w:t>
      </w:r>
      <w:proofErr w:type="gramEnd"/>
      <w:r w:rsidRPr="004F485F">
        <w:rPr>
          <w:rFonts w:ascii="Times New Roman" w:hAnsi="Times New Roman"/>
          <w:spacing w:val="-2"/>
          <w:sz w:val="28"/>
          <w:szCs w:val="28"/>
        </w:rPr>
        <w:t xml:space="preserve"> мероприятий по совершенствованию противопожарной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 w:rsidRPr="004F485F">
        <w:rPr>
          <w:rFonts w:ascii="Times New Roman" w:hAnsi="Times New Roman"/>
          <w:spacing w:val="-2"/>
          <w:sz w:val="28"/>
          <w:szCs w:val="28"/>
        </w:rPr>
        <w:t>защиты учреждений культуры, администрации Мирского сельского поселения п</w:t>
      </w:r>
      <w:r w:rsidRPr="004F485F">
        <w:rPr>
          <w:rFonts w:ascii="Times New Roman" w:hAnsi="Times New Roman"/>
          <w:spacing w:val="-2"/>
          <w:sz w:val="28"/>
          <w:szCs w:val="28"/>
        </w:rPr>
        <w:t>у</w:t>
      </w:r>
      <w:r w:rsidRPr="004F485F">
        <w:rPr>
          <w:rFonts w:ascii="Times New Roman" w:hAnsi="Times New Roman"/>
          <w:spacing w:val="-2"/>
          <w:sz w:val="28"/>
          <w:szCs w:val="28"/>
        </w:rPr>
        <w:t xml:space="preserve">тем внедрения современных систем комплексной безопасности, направленных на предотвращения возникновения пожаров, гибели людей, причинения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</w:t>
      </w:r>
      <w:r w:rsidRPr="004F485F">
        <w:rPr>
          <w:rFonts w:ascii="Times New Roman" w:hAnsi="Times New Roman"/>
          <w:spacing w:val="-2"/>
          <w:sz w:val="28"/>
          <w:szCs w:val="28"/>
        </w:rPr>
        <w:t>материального ущерба на социально-значимых объектах</w:t>
      </w:r>
      <w:r>
        <w:rPr>
          <w:rFonts w:ascii="Times New Roman" w:hAnsi="Times New Roman"/>
          <w:spacing w:val="-2"/>
          <w:sz w:val="28"/>
          <w:szCs w:val="28"/>
        </w:rPr>
        <w:t xml:space="preserve"> в сумме «-</w:t>
      </w:r>
      <w:r>
        <w:rPr>
          <w:rFonts w:ascii="Times New Roman" w:hAnsi="Times New Roman"/>
          <w:b/>
          <w:spacing w:val="-2"/>
          <w:sz w:val="28"/>
          <w:szCs w:val="28"/>
        </w:rPr>
        <w:t>21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 xml:space="preserve"> тыс. руб</w:t>
      </w:r>
      <w:r>
        <w:rPr>
          <w:rFonts w:ascii="Times New Roman" w:hAnsi="Times New Roman"/>
          <w:spacing w:val="-2"/>
          <w:sz w:val="28"/>
          <w:szCs w:val="28"/>
        </w:rPr>
        <w:t xml:space="preserve">.» (992 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>0310</w:t>
      </w:r>
      <w:r>
        <w:rPr>
          <w:rFonts w:ascii="Times New Roman" w:hAnsi="Times New Roman"/>
          <w:spacing w:val="-2"/>
          <w:sz w:val="28"/>
          <w:szCs w:val="28"/>
        </w:rPr>
        <w:t xml:space="preserve"> 1120110280 200).</w:t>
      </w:r>
    </w:p>
    <w:p w:rsidR="00713387" w:rsidRDefault="00713387" w:rsidP="0071338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на те же мероприятия только по другому разделу 992 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>0113</w:t>
      </w:r>
      <w:r>
        <w:rPr>
          <w:rFonts w:ascii="Times New Roman" w:hAnsi="Times New Roman"/>
          <w:spacing w:val="-2"/>
          <w:sz w:val="28"/>
          <w:szCs w:val="28"/>
        </w:rPr>
        <w:t xml:space="preserve"> 1120110280 200 в сумме «+</w:t>
      </w:r>
      <w:r>
        <w:rPr>
          <w:rFonts w:ascii="Times New Roman" w:hAnsi="Times New Roman"/>
          <w:b/>
          <w:spacing w:val="-2"/>
          <w:sz w:val="28"/>
          <w:szCs w:val="28"/>
        </w:rPr>
        <w:t>21</w:t>
      </w:r>
      <w:r w:rsidRPr="00FB2499">
        <w:rPr>
          <w:rFonts w:ascii="Times New Roman" w:hAnsi="Times New Roman"/>
          <w:b/>
          <w:spacing w:val="-2"/>
          <w:sz w:val="28"/>
          <w:szCs w:val="28"/>
        </w:rPr>
        <w:t>,0тыс</w:t>
      </w:r>
      <w:proofErr w:type="gramStart"/>
      <w:r w:rsidRPr="00FB2499">
        <w:rPr>
          <w:rFonts w:ascii="Times New Roman" w:hAnsi="Times New Roman"/>
          <w:b/>
          <w:spacing w:val="-2"/>
          <w:sz w:val="28"/>
          <w:szCs w:val="28"/>
        </w:rPr>
        <w:t>.р</w:t>
      </w:r>
      <w:proofErr w:type="gramEnd"/>
      <w:r w:rsidRPr="00FB2499">
        <w:rPr>
          <w:rFonts w:ascii="Times New Roman" w:hAnsi="Times New Roman"/>
          <w:b/>
          <w:spacing w:val="-2"/>
          <w:sz w:val="28"/>
          <w:szCs w:val="28"/>
        </w:rPr>
        <w:t>уб</w:t>
      </w:r>
      <w:r>
        <w:rPr>
          <w:rFonts w:ascii="Times New Roman" w:hAnsi="Times New Roman"/>
          <w:spacing w:val="-2"/>
          <w:sz w:val="28"/>
          <w:szCs w:val="28"/>
        </w:rPr>
        <w:t>.».</w:t>
      </w:r>
    </w:p>
    <w:p w:rsidR="00D31CB9" w:rsidRDefault="00D31CB9" w:rsidP="007133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713387">
        <w:rPr>
          <w:rFonts w:ascii="Times New Roman" w:hAnsi="Times New Roman" w:cs="Times New Roman"/>
          <w:sz w:val="28"/>
          <w:szCs w:val="28"/>
        </w:rPr>
        <w:t>Е.А.Кукса</w:t>
      </w:r>
      <w:proofErr w:type="spellEnd"/>
    </w:p>
    <w:p w:rsidR="00ED2A8B" w:rsidRDefault="00234A42" w:rsidP="0071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23AF4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D7662">
        <w:rPr>
          <w:rFonts w:ascii="Times New Roman" w:hAnsi="Times New Roman" w:cs="Times New Roman"/>
          <w:sz w:val="28"/>
          <w:szCs w:val="28"/>
        </w:rPr>
        <w:t xml:space="preserve"> </w:t>
      </w:r>
      <w:r w:rsidR="00713387">
        <w:rPr>
          <w:rFonts w:ascii="Times New Roman" w:hAnsi="Times New Roman" w:cs="Times New Roman"/>
          <w:sz w:val="28"/>
          <w:szCs w:val="28"/>
        </w:rPr>
        <w:t>проект решения принять.</w:t>
      </w:r>
    </w:p>
    <w:p w:rsidR="00323AF4" w:rsidRPr="00260771" w:rsidRDefault="00323AF4" w:rsidP="007133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49CF" w:rsidRPr="00873D5A" w:rsidRDefault="00D31CB9" w:rsidP="0071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73D5A" w:rsidRPr="00873D5A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713387">
        <w:rPr>
          <w:rFonts w:ascii="Times New Roman" w:hAnsi="Times New Roman" w:cs="Times New Roman"/>
          <w:sz w:val="28"/>
          <w:szCs w:val="28"/>
        </w:rPr>
        <w:t>проект решения принять</w:t>
      </w:r>
      <w:r w:rsidR="00873D5A">
        <w:rPr>
          <w:rFonts w:ascii="Times New Roman" w:hAnsi="Times New Roman" w:cs="Times New Roman"/>
          <w:sz w:val="28"/>
          <w:szCs w:val="28"/>
        </w:rPr>
        <w:t>.</w:t>
      </w:r>
    </w:p>
    <w:p w:rsidR="00323AF4" w:rsidRPr="00873D5A" w:rsidRDefault="00323AF4" w:rsidP="0071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71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AA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 w:rsidR="00234A42">
        <w:rPr>
          <w:rFonts w:ascii="Times New Roman" w:hAnsi="Times New Roman" w:cs="Times New Roman"/>
          <w:sz w:val="28"/>
          <w:szCs w:val="28"/>
        </w:rPr>
        <w:t>–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234A42">
        <w:rPr>
          <w:rFonts w:ascii="Times New Roman" w:hAnsi="Times New Roman" w:cs="Times New Roman"/>
          <w:sz w:val="28"/>
          <w:szCs w:val="28"/>
        </w:rPr>
        <w:t>,</w:t>
      </w:r>
      <w:r w:rsidR="00AA0569">
        <w:rPr>
          <w:rFonts w:ascii="Times New Roman" w:hAnsi="Times New Roman" w:cs="Times New Roman"/>
          <w:sz w:val="28"/>
          <w:szCs w:val="28"/>
        </w:rPr>
        <w:t xml:space="preserve">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5A" w:rsidRDefault="00873D5A" w:rsidP="0071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9CF" w:rsidRDefault="00EE49CF" w:rsidP="0071338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Pr="00080CBF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1269ED" w:rsidRDefault="00D31CB9" w:rsidP="00713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О.В.Бондарева</w:t>
      </w: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9ED" w:rsidSect="00D31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CA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7D2518"/>
    <w:multiLevelType w:val="hybridMultilevel"/>
    <w:tmpl w:val="247C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802"/>
    <w:multiLevelType w:val="hybridMultilevel"/>
    <w:tmpl w:val="E6668606"/>
    <w:lvl w:ilvl="0" w:tplc="096A881A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6501EC"/>
    <w:multiLevelType w:val="hybridMultilevel"/>
    <w:tmpl w:val="082496C6"/>
    <w:lvl w:ilvl="0" w:tplc="549694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B0C5E"/>
    <w:multiLevelType w:val="hybridMultilevel"/>
    <w:tmpl w:val="1A1020C6"/>
    <w:lvl w:ilvl="0" w:tplc="C80AD4A4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112E7"/>
    <w:multiLevelType w:val="hybridMultilevel"/>
    <w:tmpl w:val="2C368D8E"/>
    <w:lvl w:ilvl="0" w:tplc="F3DC00A6">
      <w:start w:val="1"/>
      <w:numFmt w:val="decimal"/>
      <w:lvlText w:val="%1."/>
      <w:lvlJc w:val="left"/>
      <w:pPr>
        <w:ind w:left="2081" w:hanging="123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D57BE2"/>
    <w:multiLevelType w:val="hybridMultilevel"/>
    <w:tmpl w:val="C1D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7EAA"/>
    <w:multiLevelType w:val="hybridMultilevel"/>
    <w:tmpl w:val="2EDADB50"/>
    <w:lvl w:ilvl="0" w:tplc="AC8C23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35956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0D3210"/>
    <w:multiLevelType w:val="hybridMultilevel"/>
    <w:tmpl w:val="D13ECFC8"/>
    <w:lvl w:ilvl="0" w:tplc="6B08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DE3998"/>
    <w:multiLevelType w:val="hybridMultilevel"/>
    <w:tmpl w:val="0D7830A8"/>
    <w:lvl w:ilvl="0" w:tplc="5B16D766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0809BA"/>
    <w:multiLevelType w:val="hybridMultilevel"/>
    <w:tmpl w:val="D0F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59E"/>
    <w:multiLevelType w:val="hybridMultilevel"/>
    <w:tmpl w:val="92648D74"/>
    <w:lvl w:ilvl="0" w:tplc="911C7680">
      <w:start w:val="1"/>
      <w:numFmt w:val="decimal"/>
      <w:lvlText w:val="%1."/>
      <w:lvlJc w:val="left"/>
      <w:pPr>
        <w:ind w:left="1788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9"/>
    <w:rsid w:val="00001795"/>
    <w:rsid w:val="00002D9C"/>
    <w:rsid w:val="00034D09"/>
    <w:rsid w:val="00037F49"/>
    <w:rsid w:val="000637A3"/>
    <w:rsid w:val="00080CBF"/>
    <w:rsid w:val="000A21F4"/>
    <w:rsid w:val="001269ED"/>
    <w:rsid w:val="00146F53"/>
    <w:rsid w:val="00153A40"/>
    <w:rsid w:val="00156821"/>
    <w:rsid w:val="00185EAF"/>
    <w:rsid w:val="00234A42"/>
    <w:rsid w:val="00234EB6"/>
    <w:rsid w:val="002617C2"/>
    <w:rsid w:val="002A7AD4"/>
    <w:rsid w:val="00323AF4"/>
    <w:rsid w:val="00330AEB"/>
    <w:rsid w:val="0033160C"/>
    <w:rsid w:val="00361990"/>
    <w:rsid w:val="003922A9"/>
    <w:rsid w:val="003E7BE2"/>
    <w:rsid w:val="004B3645"/>
    <w:rsid w:val="00514DD6"/>
    <w:rsid w:val="005268D2"/>
    <w:rsid w:val="0053163D"/>
    <w:rsid w:val="005B09C0"/>
    <w:rsid w:val="005B451B"/>
    <w:rsid w:val="005D7662"/>
    <w:rsid w:val="005E6343"/>
    <w:rsid w:val="0062690E"/>
    <w:rsid w:val="00667C7C"/>
    <w:rsid w:val="00687EDC"/>
    <w:rsid w:val="006E6165"/>
    <w:rsid w:val="00712221"/>
    <w:rsid w:val="00713387"/>
    <w:rsid w:val="00716CE1"/>
    <w:rsid w:val="00720DF1"/>
    <w:rsid w:val="007417C7"/>
    <w:rsid w:val="007C7CA4"/>
    <w:rsid w:val="00803C8A"/>
    <w:rsid w:val="00812998"/>
    <w:rsid w:val="00873D5A"/>
    <w:rsid w:val="008B521D"/>
    <w:rsid w:val="008E6DE2"/>
    <w:rsid w:val="009717FC"/>
    <w:rsid w:val="009747C9"/>
    <w:rsid w:val="009D172A"/>
    <w:rsid w:val="009E23CB"/>
    <w:rsid w:val="00A177A2"/>
    <w:rsid w:val="00A3037D"/>
    <w:rsid w:val="00A65B56"/>
    <w:rsid w:val="00A97650"/>
    <w:rsid w:val="00AA0569"/>
    <w:rsid w:val="00AD7C52"/>
    <w:rsid w:val="00AF5353"/>
    <w:rsid w:val="00B31319"/>
    <w:rsid w:val="00B46F66"/>
    <w:rsid w:val="00B62CAA"/>
    <w:rsid w:val="00BD2E78"/>
    <w:rsid w:val="00BD54E8"/>
    <w:rsid w:val="00BF30BB"/>
    <w:rsid w:val="00C14065"/>
    <w:rsid w:val="00C409D3"/>
    <w:rsid w:val="00C55DFB"/>
    <w:rsid w:val="00C61128"/>
    <w:rsid w:val="00C97D93"/>
    <w:rsid w:val="00D04610"/>
    <w:rsid w:val="00D23951"/>
    <w:rsid w:val="00D31CB9"/>
    <w:rsid w:val="00D67BD4"/>
    <w:rsid w:val="00D95F54"/>
    <w:rsid w:val="00ED07BF"/>
    <w:rsid w:val="00ED2A8B"/>
    <w:rsid w:val="00ED74D8"/>
    <w:rsid w:val="00EE49CF"/>
    <w:rsid w:val="00F13297"/>
    <w:rsid w:val="00F64FF5"/>
    <w:rsid w:val="00F64FFC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</w:style>
  <w:style w:type="paragraph" w:styleId="1">
    <w:name w:val="heading 1"/>
    <w:basedOn w:val="a"/>
    <w:next w:val="a"/>
    <w:link w:val="10"/>
    <w:qFormat/>
    <w:rsid w:val="009717F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1C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C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31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97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A177A2"/>
    <w:rPr>
      <w:rFonts w:eastAsia="Lucida Sans Unicode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A177A2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177A2"/>
  </w:style>
  <w:style w:type="character" w:customStyle="1" w:styleId="WW-Absatz-Standardschriftart1">
    <w:name w:val="WW-Absatz-Standardschriftart1"/>
    <w:rsid w:val="007C7CA4"/>
  </w:style>
  <w:style w:type="character" w:customStyle="1" w:styleId="a8">
    <w:name w:val="Гипертекстовая ссылка"/>
    <w:basedOn w:val="a0"/>
    <w:rsid w:val="007C7CA4"/>
    <w:rPr>
      <w:rFonts w:cs="Times New Roman"/>
      <w:b/>
      <w:bCs/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C611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1128"/>
  </w:style>
  <w:style w:type="character" w:customStyle="1" w:styleId="a9">
    <w:name w:val="Цветовое выделение"/>
    <w:rsid w:val="00A97650"/>
    <w:rPr>
      <w:b/>
      <w:bCs/>
      <w:color w:val="000080"/>
      <w:sz w:val="20"/>
      <w:szCs w:val="20"/>
    </w:rPr>
  </w:style>
  <w:style w:type="paragraph" w:customStyle="1" w:styleId="western">
    <w:name w:val="western"/>
    <w:basedOn w:val="a"/>
    <w:rsid w:val="00A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71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17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Текст1"/>
    <w:basedOn w:val="a"/>
    <w:rsid w:val="00234A42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styleId="ab">
    <w:name w:val="Strong"/>
    <w:basedOn w:val="a0"/>
    <w:qFormat/>
    <w:rsid w:val="00323AF4"/>
    <w:rPr>
      <w:b/>
      <w:bCs/>
    </w:rPr>
  </w:style>
  <w:style w:type="paragraph" w:styleId="HTML">
    <w:name w:val="HTML Preformatted"/>
    <w:basedOn w:val="a"/>
    <w:link w:val="HTML0"/>
    <w:rsid w:val="00D6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67BD4"/>
    <w:rPr>
      <w:rFonts w:ascii="Courier New" w:eastAsia="Courier New" w:hAnsi="Courier New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00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712221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Текст2"/>
    <w:basedOn w:val="a"/>
    <w:rsid w:val="000A21F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87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ABFB-72AE-4F21-B4CE-59B5CD5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глава</cp:lastModifiedBy>
  <cp:revision>44</cp:revision>
  <cp:lastPrinted>2018-04-26T10:14:00Z</cp:lastPrinted>
  <dcterms:created xsi:type="dcterms:W3CDTF">2014-12-09T10:09:00Z</dcterms:created>
  <dcterms:modified xsi:type="dcterms:W3CDTF">2018-09-12T08:24:00Z</dcterms:modified>
</cp:coreProperties>
</file>